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667"/>
        <w:gridCol w:w="2468"/>
        <w:gridCol w:w="3225"/>
      </w:tblGrid>
      <w:tr w:rsidR="00401047" w:rsidRPr="006345B1" w14:paraId="392DFDEB" w14:textId="77777777">
        <w:tc>
          <w:tcPr>
            <w:tcW w:w="3667" w:type="dxa"/>
          </w:tcPr>
          <w:p w14:paraId="4998862C" w14:textId="77777777" w:rsidR="00401047" w:rsidRPr="006345B1" w:rsidRDefault="00F7190F">
            <w:pPr>
              <w:tabs>
                <w:tab w:val="left" w:pos="552"/>
                <w:tab w:val="center" w:pos="1368"/>
              </w:tabs>
              <w:spacing w:after="0" w:line="240" w:lineRule="auto"/>
              <w:jc w:val="center"/>
              <w:rPr>
                <w:rFonts w:ascii="Book Antiqua" w:eastAsia="Times New Roman" w:hAnsi="Book Antiqua" w:cs="Times New Roman"/>
                <w:spacing w:val="6"/>
                <w:sz w:val="24"/>
                <w:szCs w:val="24"/>
                <w:lang w:val="sr-Cyrl-CS"/>
              </w:rPr>
            </w:pP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Pr="006345B1">
              <w:rPr>
                <w:rFonts w:ascii="Verdana" w:eastAsia="Times New Roman" w:hAnsi="Verdana" w:cs="Times New Roman"/>
                <w:sz w:val="24"/>
                <w:szCs w:val="24"/>
                <w:lang w:val="sr-Cyrl-CS"/>
              </w:rPr>
              <w:fldChar w:fldCharType="begin"/>
            </w:r>
            <w:r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Pr="006345B1">
              <w:rPr>
                <w:rFonts w:ascii="Verdana" w:eastAsia="Times New Roman" w:hAnsi="Verdana" w:cs="Times New Roman"/>
                <w:sz w:val="24"/>
                <w:szCs w:val="24"/>
                <w:lang w:val="sr-Cyrl-CS"/>
              </w:rPr>
              <w:fldChar w:fldCharType="separate"/>
            </w:r>
            <w:r w:rsidR="007C2F25" w:rsidRPr="006345B1">
              <w:rPr>
                <w:rFonts w:ascii="Verdana" w:eastAsia="Times New Roman" w:hAnsi="Verdana" w:cs="Times New Roman"/>
                <w:sz w:val="24"/>
                <w:szCs w:val="24"/>
                <w:lang w:val="sr-Cyrl-CS"/>
              </w:rPr>
              <w:fldChar w:fldCharType="begin"/>
            </w:r>
            <w:r w:rsidR="007C2F25"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007C2F25" w:rsidRPr="006345B1">
              <w:rPr>
                <w:rFonts w:ascii="Verdana" w:eastAsia="Times New Roman" w:hAnsi="Verdana" w:cs="Times New Roman"/>
                <w:sz w:val="24"/>
                <w:szCs w:val="24"/>
                <w:lang w:val="sr-Cyrl-CS"/>
              </w:rPr>
              <w:fldChar w:fldCharType="separate"/>
            </w:r>
            <w:r w:rsidR="0091187D" w:rsidRPr="006345B1">
              <w:rPr>
                <w:rFonts w:ascii="Verdana" w:eastAsia="Times New Roman" w:hAnsi="Verdana" w:cs="Times New Roman"/>
                <w:sz w:val="24"/>
                <w:szCs w:val="24"/>
                <w:lang w:val="sr-Cyrl-CS"/>
              </w:rPr>
              <w:fldChar w:fldCharType="begin"/>
            </w:r>
            <w:r w:rsidR="0091187D"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0091187D" w:rsidRPr="006345B1">
              <w:rPr>
                <w:rFonts w:ascii="Verdana" w:eastAsia="Times New Roman" w:hAnsi="Verdana" w:cs="Times New Roman"/>
                <w:sz w:val="24"/>
                <w:szCs w:val="24"/>
                <w:lang w:val="sr-Cyrl-CS"/>
              </w:rPr>
              <w:fldChar w:fldCharType="separate"/>
            </w:r>
            <w:r w:rsidR="004F7FDE" w:rsidRPr="006345B1">
              <w:rPr>
                <w:rFonts w:ascii="Verdana" w:eastAsia="Times New Roman" w:hAnsi="Verdana" w:cs="Times New Roman"/>
                <w:sz w:val="24"/>
                <w:szCs w:val="24"/>
                <w:lang w:val="sr-Cyrl-CS"/>
              </w:rPr>
              <w:fldChar w:fldCharType="begin"/>
            </w:r>
            <w:r w:rsidR="004F7FDE"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004F7FDE" w:rsidRPr="006345B1">
              <w:rPr>
                <w:rFonts w:ascii="Verdana" w:eastAsia="Times New Roman" w:hAnsi="Verdana" w:cs="Times New Roman"/>
                <w:sz w:val="24"/>
                <w:szCs w:val="24"/>
                <w:lang w:val="sr-Cyrl-CS"/>
              </w:rPr>
              <w:fldChar w:fldCharType="separate"/>
            </w:r>
            <w:r w:rsidR="00632356" w:rsidRPr="006345B1">
              <w:rPr>
                <w:rFonts w:ascii="Verdana" w:eastAsia="Times New Roman" w:hAnsi="Verdana" w:cs="Times New Roman"/>
                <w:sz w:val="24"/>
                <w:szCs w:val="24"/>
                <w:lang w:val="sr-Cyrl-CS"/>
              </w:rPr>
              <w:fldChar w:fldCharType="begin"/>
            </w:r>
            <w:r w:rsidR="00632356"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00632356" w:rsidRPr="006345B1">
              <w:rPr>
                <w:rFonts w:ascii="Verdana" w:eastAsia="Times New Roman" w:hAnsi="Verdana" w:cs="Times New Roman"/>
                <w:sz w:val="24"/>
                <w:szCs w:val="24"/>
                <w:lang w:val="sr-Cyrl-CS"/>
              </w:rPr>
              <w:fldChar w:fldCharType="separate"/>
            </w:r>
            <w:r w:rsidR="00DB211C" w:rsidRPr="006345B1">
              <w:rPr>
                <w:rFonts w:ascii="Verdana" w:eastAsia="Times New Roman" w:hAnsi="Verdana" w:cs="Times New Roman"/>
                <w:sz w:val="24"/>
                <w:szCs w:val="24"/>
                <w:lang w:val="sr-Cyrl-CS"/>
              </w:rPr>
              <w:fldChar w:fldCharType="begin"/>
            </w:r>
            <w:r w:rsidR="00DB211C" w:rsidRPr="006345B1">
              <w:rPr>
                <w:rFonts w:ascii="Verdana" w:eastAsia="Times New Roman" w:hAnsi="Verdana" w:cs="Times New Roman"/>
                <w:sz w:val="24"/>
                <w:szCs w:val="24"/>
                <w:lang w:val="sr-Cyrl-CS"/>
              </w:rPr>
              <w:instrText xml:space="preserve"> INCLUDEPICTURE  "http://we2.cekos.com/ce/faces/servlet/gifimage?07797801-06.gif" \* MERGEFORMATINET </w:instrText>
            </w:r>
            <w:r w:rsidR="00DB211C" w:rsidRPr="006345B1">
              <w:rPr>
                <w:rFonts w:ascii="Verdana" w:eastAsia="Times New Roman" w:hAnsi="Verdana" w:cs="Times New Roman"/>
                <w:sz w:val="24"/>
                <w:szCs w:val="24"/>
                <w:lang w:val="sr-Cyrl-CS"/>
              </w:rPr>
              <w:fldChar w:fldCharType="separate"/>
            </w:r>
            <w:r w:rsidR="00A0030C" w:rsidRPr="006345B1">
              <w:rPr>
                <w:rFonts w:ascii="Verdana" w:eastAsia="Times New Roman" w:hAnsi="Verdana" w:cs="Times New Roman"/>
                <w:sz w:val="24"/>
                <w:szCs w:val="24"/>
                <w:lang w:val="sr-Cyrl-CS"/>
              </w:rPr>
              <w:fldChar w:fldCharType="begin"/>
            </w:r>
            <w:r w:rsidR="00A0030C" w:rsidRPr="006345B1">
              <w:rPr>
                <w:rFonts w:ascii="Verdana" w:eastAsia="Times New Roman" w:hAnsi="Verdana" w:cs="Times New Roman"/>
                <w:sz w:val="24"/>
                <w:szCs w:val="24"/>
                <w:lang w:val="sr-Cyrl-CS"/>
              </w:rPr>
              <w:instrText xml:space="preserve"> </w:instrText>
            </w:r>
            <w:r w:rsidR="00A0030C" w:rsidRPr="006345B1">
              <w:rPr>
                <w:rFonts w:ascii="Verdana" w:eastAsia="Times New Roman" w:hAnsi="Verdana" w:cs="Times New Roman"/>
                <w:sz w:val="24"/>
                <w:szCs w:val="24"/>
                <w:lang w:val="sr-Cyrl-CS"/>
              </w:rPr>
              <w:instrText>INCLUDEPICTURE  "http://we2.cekos.com/ce/faces/servlet/gifimage?07797801-06.gif" \* MERGEFORMATINET</w:instrText>
            </w:r>
            <w:r w:rsidR="00A0030C" w:rsidRPr="006345B1">
              <w:rPr>
                <w:rFonts w:ascii="Verdana" w:eastAsia="Times New Roman" w:hAnsi="Verdana" w:cs="Times New Roman"/>
                <w:sz w:val="24"/>
                <w:szCs w:val="24"/>
                <w:lang w:val="sr-Cyrl-CS"/>
              </w:rPr>
              <w:instrText xml:space="preserve"> </w:instrText>
            </w:r>
            <w:r w:rsidR="00A0030C" w:rsidRPr="006345B1">
              <w:rPr>
                <w:rFonts w:ascii="Verdana" w:eastAsia="Times New Roman" w:hAnsi="Verdana" w:cs="Times New Roman"/>
                <w:sz w:val="24"/>
                <w:szCs w:val="24"/>
                <w:lang w:val="sr-Cyrl-CS"/>
              </w:rPr>
              <w:fldChar w:fldCharType="separate"/>
            </w:r>
            <w:r w:rsidR="00A0030C" w:rsidRPr="006345B1">
              <w:rPr>
                <w:rFonts w:ascii="Verdana" w:eastAsia="Times New Roman" w:hAnsi="Verdana" w:cs="Times New Roman"/>
                <w:sz w:val="24"/>
                <w:szCs w:val="24"/>
                <w:lang w:val="sr-Cyrl-CS"/>
              </w:rPr>
              <w:pict w14:anchorId="2334A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lika" style="width:37.5pt;height:74.25pt">
                  <v:imagedata r:id="rId8" r:href="rId9"/>
                </v:shape>
              </w:pict>
            </w:r>
            <w:r w:rsidR="00A0030C" w:rsidRPr="006345B1">
              <w:rPr>
                <w:rFonts w:ascii="Verdana" w:eastAsia="Times New Roman" w:hAnsi="Verdana" w:cs="Times New Roman"/>
                <w:sz w:val="24"/>
                <w:szCs w:val="24"/>
                <w:lang w:val="sr-Cyrl-CS"/>
              </w:rPr>
              <w:fldChar w:fldCharType="end"/>
            </w:r>
            <w:r w:rsidR="00DB211C" w:rsidRPr="006345B1">
              <w:rPr>
                <w:rFonts w:ascii="Verdana" w:eastAsia="Times New Roman" w:hAnsi="Verdana" w:cs="Times New Roman"/>
                <w:sz w:val="24"/>
                <w:szCs w:val="24"/>
                <w:lang w:val="sr-Cyrl-CS"/>
              </w:rPr>
              <w:fldChar w:fldCharType="end"/>
            </w:r>
            <w:r w:rsidR="00632356" w:rsidRPr="006345B1">
              <w:rPr>
                <w:rFonts w:ascii="Verdana" w:eastAsia="Times New Roman" w:hAnsi="Verdana" w:cs="Times New Roman"/>
                <w:sz w:val="24"/>
                <w:szCs w:val="24"/>
                <w:lang w:val="sr-Cyrl-CS"/>
              </w:rPr>
              <w:fldChar w:fldCharType="end"/>
            </w:r>
            <w:r w:rsidR="004F7FDE" w:rsidRPr="006345B1">
              <w:rPr>
                <w:rFonts w:ascii="Verdana" w:eastAsia="Times New Roman" w:hAnsi="Verdana" w:cs="Times New Roman"/>
                <w:sz w:val="24"/>
                <w:szCs w:val="24"/>
                <w:lang w:val="sr-Cyrl-CS"/>
              </w:rPr>
              <w:fldChar w:fldCharType="end"/>
            </w:r>
            <w:r w:rsidR="0091187D" w:rsidRPr="006345B1">
              <w:rPr>
                <w:rFonts w:ascii="Verdana" w:eastAsia="Times New Roman" w:hAnsi="Verdana" w:cs="Times New Roman"/>
                <w:sz w:val="24"/>
                <w:szCs w:val="24"/>
                <w:lang w:val="sr-Cyrl-CS"/>
              </w:rPr>
              <w:fldChar w:fldCharType="end"/>
            </w:r>
            <w:r w:rsidR="007C2F25"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r w:rsidRPr="006345B1">
              <w:rPr>
                <w:rFonts w:ascii="Verdana" w:eastAsia="Times New Roman" w:hAnsi="Verdana" w:cs="Times New Roman"/>
                <w:sz w:val="24"/>
                <w:szCs w:val="24"/>
                <w:lang w:val="sr-Cyrl-CS"/>
              </w:rPr>
              <w:fldChar w:fldCharType="end"/>
            </w:r>
          </w:p>
        </w:tc>
        <w:tc>
          <w:tcPr>
            <w:tcW w:w="2468" w:type="dxa"/>
          </w:tcPr>
          <w:p w14:paraId="7B60152E" w14:textId="77777777" w:rsidR="00401047" w:rsidRPr="006345B1" w:rsidRDefault="00401047">
            <w:pPr>
              <w:spacing w:after="0" w:line="240" w:lineRule="auto"/>
              <w:rPr>
                <w:rFonts w:ascii="Book Antiqua" w:eastAsia="Times New Roman" w:hAnsi="Book Antiqua" w:cs="Times New Roman"/>
                <w:spacing w:val="6"/>
                <w:sz w:val="24"/>
                <w:szCs w:val="24"/>
                <w:lang w:val="sr-Cyrl-CS"/>
              </w:rPr>
            </w:pPr>
          </w:p>
        </w:tc>
        <w:tc>
          <w:tcPr>
            <w:tcW w:w="3225" w:type="dxa"/>
            <w:vMerge w:val="restart"/>
          </w:tcPr>
          <w:p w14:paraId="301985B1" w14:textId="77777777" w:rsidR="00401047" w:rsidRPr="006345B1" w:rsidRDefault="00401047">
            <w:pPr>
              <w:spacing w:after="0" w:line="240" w:lineRule="auto"/>
              <w:jc w:val="center"/>
              <w:rPr>
                <w:rFonts w:ascii="Book Antiqua" w:eastAsia="Times New Roman" w:hAnsi="Book Antiqua" w:cs="Times New Roman"/>
                <w:spacing w:val="6"/>
                <w:sz w:val="24"/>
                <w:szCs w:val="24"/>
                <w:lang w:val="sr-Latn-CS"/>
              </w:rPr>
            </w:pPr>
          </w:p>
          <w:p w14:paraId="5E2A9411" w14:textId="77777777" w:rsidR="00401047" w:rsidRPr="006345B1" w:rsidRDefault="00401047">
            <w:pPr>
              <w:spacing w:after="0" w:line="240" w:lineRule="auto"/>
              <w:jc w:val="center"/>
              <w:rPr>
                <w:rFonts w:ascii="Book Antiqua" w:eastAsia="Times New Roman" w:hAnsi="Book Antiqua" w:cs="Times New Roman"/>
                <w:spacing w:val="6"/>
                <w:sz w:val="24"/>
                <w:szCs w:val="24"/>
                <w:lang w:val="sr-Latn-CS"/>
              </w:rPr>
            </w:pPr>
          </w:p>
          <w:p w14:paraId="227F35EE" w14:textId="77777777" w:rsidR="00401047" w:rsidRPr="006345B1" w:rsidRDefault="00F7190F">
            <w:pPr>
              <w:tabs>
                <w:tab w:val="left" w:pos="348"/>
                <w:tab w:val="center" w:pos="1584"/>
              </w:tabs>
              <w:spacing w:after="0" w:line="240" w:lineRule="auto"/>
              <w:rPr>
                <w:rFonts w:ascii="Book Antiqua" w:eastAsia="Times New Roman" w:hAnsi="Book Antiqua" w:cs="Times New Roman"/>
                <w:spacing w:val="6"/>
                <w:sz w:val="24"/>
                <w:szCs w:val="24"/>
                <w:lang w:val="sr-Cyrl-CS"/>
              </w:rPr>
            </w:pPr>
            <w:r w:rsidRPr="006345B1">
              <w:rPr>
                <w:rFonts w:ascii="Book Antiqua" w:eastAsia="Times New Roman" w:hAnsi="Book Antiqua" w:cs="Times New Roman"/>
                <w:spacing w:val="6"/>
                <w:sz w:val="24"/>
                <w:szCs w:val="24"/>
                <w:lang w:val="sr-Cyrl-CS"/>
              </w:rPr>
              <w:tab/>
            </w:r>
            <w:r w:rsidRPr="006345B1">
              <w:rPr>
                <w:rFonts w:ascii="Book Antiqua" w:eastAsia="Times New Roman" w:hAnsi="Book Antiqua" w:cs="Times New Roman"/>
                <w:spacing w:val="6"/>
                <w:sz w:val="24"/>
                <w:szCs w:val="24"/>
                <w:lang w:val="sr-Cyrl-CS"/>
              </w:rPr>
              <w:tab/>
            </w:r>
            <w:bookmarkStart w:id="0" w:name="OLE_LINK1"/>
            <w:bookmarkStart w:id="1" w:name="OLE_LINK2"/>
            <w:r w:rsidRPr="006345B1">
              <w:rPr>
                <w:rFonts w:ascii="Book Antiqua" w:eastAsia="Times New Roman" w:hAnsi="Book Antiqua" w:cs="Times New Roman"/>
                <w:noProof/>
                <w:spacing w:val="6"/>
                <w:sz w:val="24"/>
                <w:szCs w:val="24"/>
              </w:rPr>
              <w:drawing>
                <wp:inline distT="0" distB="0" distL="0" distR="0" wp14:anchorId="36543581" wp14:editId="57956237">
                  <wp:extent cx="1419225" cy="1076325"/>
                  <wp:effectExtent l="0" t="0" r="9525" b="9525"/>
                  <wp:docPr id="1" name="Picture 1"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mbudsman%20Logo%20Final[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19225" cy="1076325"/>
                          </a:xfrm>
                          <a:prstGeom prst="rect">
                            <a:avLst/>
                          </a:prstGeom>
                          <a:noFill/>
                          <a:ln>
                            <a:noFill/>
                          </a:ln>
                        </pic:spPr>
                      </pic:pic>
                    </a:graphicData>
                  </a:graphic>
                </wp:inline>
              </w:drawing>
            </w:r>
            <w:bookmarkEnd w:id="0"/>
            <w:bookmarkEnd w:id="1"/>
          </w:p>
          <w:p w14:paraId="0544B891" w14:textId="77777777" w:rsidR="00401047" w:rsidRPr="006345B1" w:rsidRDefault="00401047">
            <w:pPr>
              <w:spacing w:after="0" w:line="240" w:lineRule="auto"/>
              <w:jc w:val="center"/>
              <w:rPr>
                <w:rFonts w:ascii="Book Antiqua" w:eastAsia="Times New Roman" w:hAnsi="Book Antiqua" w:cs="Times New Roman"/>
                <w:spacing w:val="6"/>
                <w:sz w:val="24"/>
                <w:szCs w:val="24"/>
                <w:lang w:val="sr-Cyrl-CS"/>
              </w:rPr>
            </w:pPr>
          </w:p>
          <w:p w14:paraId="386942A1" w14:textId="77777777" w:rsidR="00401047" w:rsidRPr="006345B1" w:rsidRDefault="00401047">
            <w:pPr>
              <w:spacing w:after="0" w:line="240" w:lineRule="auto"/>
              <w:jc w:val="center"/>
              <w:rPr>
                <w:rFonts w:ascii="Book Antiqua" w:eastAsia="Times New Roman" w:hAnsi="Book Antiqua" w:cs="Times New Roman"/>
                <w:spacing w:val="6"/>
                <w:sz w:val="24"/>
                <w:szCs w:val="24"/>
                <w:lang w:val="sr-Cyrl-CS"/>
              </w:rPr>
            </w:pPr>
          </w:p>
        </w:tc>
      </w:tr>
      <w:tr w:rsidR="00401047" w:rsidRPr="006345B1" w14:paraId="4322D58C" w14:textId="77777777">
        <w:tc>
          <w:tcPr>
            <w:tcW w:w="3667" w:type="dxa"/>
            <w:tcBorders>
              <w:bottom w:val="single" w:sz="4" w:space="0" w:color="auto"/>
            </w:tcBorders>
          </w:tcPr>
          <w:p w14:paraId="3472FBA3" w14:textId="77777777" w:rsidR="00401047" w:rsidRPr="006345B1" w:rsidRDefault="00401047">
            <w:pPr>
              <w:spacing w:after="0" w:line="240" w:lineRule="auto"/>
              <w:jc w:val="center"/>
              <w:rPr>
                <w:rFonts w:ascii="Georgia" w:eastAsia="Arial Unicode MS" w:hAnsi="Georgia" w:cs="Arial Unicode MS"/>
                <w:b/>
                <w:bCs/>
                <w:sz w:val="24"/>
                <w:szCs w:val="24"/>
                <w:lang w:val="sr-Latn-CS"/>
              </w:rPr>
            </w:pPr>
          </w:p>
          <w:p w14:paraId="3A2C58D5" w14:textId="77777777" w:rsidR="00401047" w:rsidRPr="006345B1" w:rsidRDefault="00F7190F">
            <w:pPr>
              <w:spacing w:after="0" w:line="240" w:lineRule="auto"/>
              <w:jc w:val="center"/>
              <w:rPr>
                <w:rFonts w:ascii="Georgia" w:eastAsia="Arial Unicode MS" w:hAnsi="Georgia" w:cs="Arial Unicode MS"/>
                <w:b/>
                <w:bCs/>
                <w:sz w:val="24"/>
                <w:szCs w:val="24"/>
                <w:lang w:val="ru-RU"/>
              </w:rPr>
            </w:pPr>
            <w:r w:rsidRPr="006345B1">
              <w:rPr>
                <w:rFonts w:ascii="Georgia" w:eastAsia="Arial Unicode MS" w:hAnsi="Georgia" w:cs="Arial Unicode MS"/>
                <w:b/>
                <w:bCs/>
                <w:sz w:val="24"/>
                <w:szCs w:val="24"/>
                <w:lang w:val="sr-Cyrl-BA"/>
              </w:rPr>
              <w:t>РЕПУБЛИКА СРБИЈА</w:t>
            </w:r>
          </w:p>
          <w:p w14:paraId="5258BB32" w14:textId="77777777" w:rsidR="00401047" w:rsidRPr="006345B1" w:rsidRDefault="00F7190F">
            <w:pPr>
              <w:spacing w:after="0" w:line="240" w:lineRule="auto"/>
              <w:jc w:val="center"/>
              <w:rPr>
                <w:rFonts w:ascii="Georgia" w:eastAsia="Arial Unicode MS" w:hAnsi="Georgia" w:cs="Arial Unicode MS"/>
                <w:b/>
                <w:bCs/>
                <w:sz w:val="24"/>
                <w:szCs w:val="24"/>
                <w:lang w:val="sr-Cyrl-BA"/>
              </w:rPr>
            </w:pPr>
            <w:r w:rsidRPr="006345B1">
              <w:rPr>
                <w:rFonts w:ascii="Georgia" w:eastAsia="Arial Unicode MS" w:hAnsi="Georgia" w:cs="Arial Unicode MS"/>
                <w:b/>
                <w:bCs/>
                <w:sz w:val="24"/>
                <w:szCs w:val="24"/>
                <w:lang w:val="sr-Cyrl-BA"/>
              </w:rPr>
              <w:t>ЗАШТИТНИК ГРАЂАНА</w:t>
            </w:r>
          </w:p>
          <w:p w14:paraId="31124282" w14:textId="77777777" w:rsidR="00401047" w:rsidRPr="006345B1" w:rsidRDefault="00F7190F">
            <w:pPr>
              <w:spacing w:after="0" w:line="240" w:lineRule="auto"/>
              <w:jc w:val="center"/>
              <w:rPr>
                <w:rFonts w:ascii="Book Antiqua" w:eastAsia="Arial Unicode MS" w:hAnsi="Book Antiqua" w:cs="Arial Unicode MS"/>
                <w:bCs/>
                <w:sz w:val="24"/>
                <w:szCs w:val="24"/>
              </w:rPr>
            </w:pPr>
            <w:r w:rsidRPr="006345B1">
              <w:rPr>
                <w:rFonts w:ascii="Book Antiqua" w:eastAsia="Arial Unicode MS" w:hAnsi="Book Antiqua" w:cs="Arial Unicode MS"/>
                <w:bCs/>
                <w:sz w:val="24"/>
                <w:szCs w:val="24"/>
              </w:rPr>
              <w:t>322-356/2022</w:t>
            </w:r>
          </w:p>
          <w:p w14:paraId="248E4ACC" w14:textId="77777777" w:rsidR="00401047" w:rsidRPr="006345B1" w:rsidRDefault="00F7190F">
            <w:pPr>
              <w:spacing w:after="0" w:line="240" w:lineRule="auto"/>
              <w:jc w:val="center"/>
              <w:rPr>
                <w:rFonts w:ascii="Georgia" w:eastAsia="Arial Unicode MS" w:hAnsi="Georgia" w:cs="Arial Unicode MS"/>
                <w:bCs/>
                <w:sz w:val="24"/>
                <w:szCs w:val="24"/>
                <w:lang w:val="sr-Cyrl-BA"/>
              </w:rPr>
            </w:pPr>
            <w:r w:rsidRPr="006345B1">
              <w:rPr>
                <w:rFonts w:ascii="Georgia" w:eastAsia="Arial Unicode MS" w:hAnsi="Georgia" w:cs="Arial Unicode MS"/>
                <w:bCs/>
                <w:sz w:val="24"/>
                <w:szCs w:val="24"/>
                <w:lang w:val="sr-Cyrl-BA"/>
              </w:rPr>
              <w:t>Б е о г р а д</w:t>
            </w:r>
          </w:p>
          <w:p w14:paraId="01D83839" w14:textId="2A46A2DB" w:rsidR="00401047" w:rsidRPr="006345B1" w:rsidRDefault="00401047">
            <w:pPr>
              <w:spacing w:after="0" w:line="240" w:lineRule="auto"/>
              <w:jc w:val="center"/>
              <w:rPr>
                <w:rFonts w:ascii="Georgia" w:eastAsia="Arial Unicode MS" w:hAnsi="Georgia" w:cs="Arial Unicode MS"/>
                <w:bCs/>
                <w:sz w:val="24"/>
                <w:szCs w:val="24"/>
                <w:lang w:val="sr-Cyrl-RS"/>
              </w:rPr>
            </w:pPr>
          </w:p>
        </w:tc>
        <w:tc>
          <w:tcPr>
            <w:tcW w:w="2468" w:type="dxa"/>
            <w:tcBorders>
              <w:bottom w:val="single" w:sz="4" w:space="0" w:color="auto"/>
            </w:tcBorders>
          </w:tcPr>
          <w:p w14:paraId="5EF19A74" w14:textId="77777777" w:rsidR="00401047" w:rsidRPr="006345B1" w:rsidRDefault="00401047">
            <w:pPr>
              <w:spacing w:after="0" w:line="240" w:lineRule="auto"/>
              <w:rPr>
                <w:rFonts w:ascii="Book Antiqua" w:eastAsia="Times New Roman" w:hAnsi="Book Antiqua" w:cs="Times New Roman"/>
                <w:spacing w:val="6"/>
                <w:sz w:val="24"/>
                <w:szCs w:val="24"/>
                <w:lang w:val="sr-Cyrl-CS"/>
              </w:rPr>
            </w:pPr>
          </w:p>
        </w:tc>
        <w:tc>
          <w:tcPr>
            <w:tcW w:w="3225" w:type="dxa"/>
            <w:vMerge/>
            <w:tcBorders>
              <w:bottom w:val="single" w:sz="4" w:space="0" w:color="auto"/>
            </w:tcBorders>
          </w:tcPr>
          <w:p w14:paraId="75BF3360" w14:textId="77777777" w:rsidR="00401047" w:rsidRPr="006345B1" w:rsidRDefault="00401047">
            <w:pPr>
              <w:spacing w:after="0" w:line="240" w:lineRule="auto"/>
              <w:rPr>
                <w:rFonts w:ascii="Book Antiqua" w:eastAsia="Times New Roman" w:hAnsi="Book Antiqua" w:cs="Times New Roman"/>
                <w:spacing w:val="6"/>
                <w:sz w:val="24"/>
                <w:szCs w:val="24"/>
                <w:lang w:val="sr-Cyrl-CS"/>
              </w:rPr>
            </w:pPr>
          </w:p>
        </w:tc>
      </w:tr>
      <w:tr w:rsidR="00401047" w:rsidRPr="006345B1" w14:paraId="5F5A9486" w14:textId="77777777">
        <w:tc>
          <w:tcPr>
            <w:tcW w:w="3667" w:type="dxa"/>
            <w:tcBorders>
              <w:top w:val="single" w:sz="4" w:space="0" w:color="auto"/>
            </w:tcBorders>
          </w:tcPr>
          <w:p w14:paraId="2A673673" w14:textId="77777777" w:rsidR="00401047" w:rsidRPr="006345B1" w:rsidRDefault="00401047">
            <w:pPr>
              <w:spacing w:after="0" w:line="240" w:lineRule="auto"/>
              <w:rPr>
                <w:rFonts w:ascii="Georgia" w:eastAsia="Times New Roman" w:hAnsi="Georgia" w:cs="Times New Roman"/>
                <w:sz w:val="24"/>
                <w:szCs w:val="24"/>
                <w:lang w:val="sr-Cyrl-CS"/>
              </w:rPr>
            </w:pPr>
          </w:p>
          <w:p w14:paraId="54A0A468" w14:textId="77777777" w:rsidR="00401047" w:rsidRPr="006345B1" w:rsidRDefault="00F7190F">
            <w:pPr>
              <w:spacing w:after="0" w:line="240" w:lineRule="auto"/>
              <w:rPr>
                <w:rFonts w:ascii="Georgia" w:eastAsia="Arial Unicode MS" w:hAnsi="Georgia" w:cs="Arial Unicode MS"/>
                <w:b/>
                <w:bCs/>
                <w:sz w:val="24"/>
                <w:szCs w:val="24"/>
                <w:lang w:val="sr-Latn-CS"/>
              </w:rPr>
            </w:pPr>
            <w:proofErr w:type="spellStart"/>
            <w:r w:rsidRPr="006345B1">
              <w:rPr>
                <w:rFonts w:ascii="Georgia" w:eastAsia="Times New Roman" w:hAnsi="Georgia" w:cs="Times New Roman"/>
                <w:sz w:val="24"/>
                <w:szCs w:val="24"/>
                <w:lang w:val="sr-Cyrl-CS"/>
              </w:rPr>
              <w:t>дел.бр</w:t>
            </w:r>
            <w:proofErr w:type="spellEnd"/>
            <w:r w:rsidRPr="006345B1">
              <w:rPr>
                <w:rFonts w:ascii="Georgia" w:eastAsia="Times New Roman" w:hAnsi="Georgia" w:cs="Times New Roman"/>
                <w:sz w:val="24"/>
                <w:szCs w:val="24"/>
                <w:lang w:val="sr-Cyrl-CS"/>
              </w:rPr>
              <w:t>.                  датум</w:t>
            </w:r>
          </w:p>
        </w:tc>
        <w:tc>
          <w:tcPr>
            <w:tcW w:w="2468" w:type="dxa"/>
            <w:tcBorders>
              <w:top w:val="single" w:sz="4" w:space="0" w:color="auto"/>
            </w:tcBorders>
          </w:tcPr>
          <w:p w14:paraId="31D00053" w14:textId="77777777" w:rsidR="00401047" w:rsidRPr="006345B1" w:rsidRDefault="00401047">
            <w:pPr>
              <w:spacing w:after="0" w:line="240" w:lineRule="auto"/>
              <w:rPr>
                <w:rFonts w:ascii="Book Antiqua" w:eastAsia="Times New Roman" w:hAnsi="Book Antiqua" w:cs="Times New Roman"/>
                <w:spacing w:val="6"/>
                <w:sz w:val="24"/>
                <w:szCs w:val="24"/>
                <w:lang w:val="sr-Cyrl-CS"/>
              </w:rPr>
            </w:pPr>
          </w:p>
        </w:tc>
        <w:tc>
          <w:tcPr>
            <w:tcW w:w="3225" w:type="dxa"/>
            <w:tcBorders>
              <w:top w:val="single" w:sz="4" w:space="0" w:color="auto"/>
            </w:tcBorders>
          </w:tcPr>
          <w:p w14:paraId="13A94220" w14:textId="77777777" w:rsidR="00401047" w:rsidRPr="006345B1" w:rsidRDefault="00401047">
            <w:pPr>
              <w:spacing w:after="0" w:line="240" w:lineRule="auto"/>
              <w:rPr>
                <w:rFonts w:ascii="Book Antiqua" w:eastAsia="Times New Roman" w:hAnsi="Book Antiqua" w:cs="Times New Roman"/>
                <w:spacing w:val="6"/>
                <w:sz w:val="24"/>
                <w:szCs w:val="24"/>
                <w:lang w:val="sr-Cyrl-CS"/>
              </w:rPr>
            </w:pPr>
          </w:p>
        </w:tc>
      </w:tr>
    </w:tbl>
    <w:p w14:paraId="3100BCC9" w14:textId="77777777" w:rsidR="00401047" w:rsidRPr="006345B1" w:rsidRDefault="00401047">
      <w:pPr>
        <w:spacing w:after="0" w:line="240" w:lineRule="auto"/>
        <w:jc w:val="center"/>
        <w:rPr>
          <w:rFonts w:ascii="Book Antiqua" w:eastAsia="Times New Roman" w:hAnsi="Book Antiqua" w:cs="Times New Roman"/>
          <w:b/>
          <w:sz w:val="24"/>
          <w:szCs w:val="24"/>
          <w:lang w:val="sr-Cyrl-RS"/>
        </w:rPr>
      </w:pPr>
    </w:p>
    <w:p w14:paraId="04573846" w14:textId="77777777" w:rsidR="00401047" w:rsidRPr="006345B1" w:rsidRDefault="00401047">
      <w:pPr>
        <w:spacing w:after="0" w:line="240" w:lineRule="auto"/>
        <w:jc w:val="center"/>
        <w:rPr>
          <w:rFonts w:ascii="Book Antiqua" w:eastAsia="Times New Roman" w:hAnsi="Book Antiqua" w:cs="Times New Roman"/>
          <w:b/>
          <w:sz w:val="24"/>
          <w:szCs w:val="24"/>
          <w:lang w:val="sr-Cyrl-RS"/>
        </w:rPr>
      </w:pPr>
    </w:p>
    <w:p w14:paraId="21169353" w14:textId="77777777" w:rsidR="00401047" w:rsidRPr="006345B1" w:rsidRDefault="00F7190F">
      <w:pPr>
        <w:spacing w:after="0" w:line="240" w:lineRule="auto"/>
        <w:jc w:val="center"/>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ИЗВЕШТАЈ ЗАШТИТНИКА ГРАЂАНА НАКОН СПРОВЕДЕНОГ ПОСТУПКА ПО          СОПСТВЕНОЈ ИНИЦИЈАТИВИ СА ПРЕПОРУКАМА</w:t>
      </w:r>
    </w:p>
    <w:p w14:paraId="7A1E8BF9" w14:textId="77777777" w:rsidR="00401047" w:rsidRPr="006345B1" w:rsidRDefault="00401047">
      <w:pPr>
        <w:spacing w:after="0" w:line="240" w:lineRule="auto"/>
        <w:jc w:val="center"/>
        <w:rPr>
          <w:rFonts w:ascii="Book Antiqua" w:eastAsia="Times New Roman" w:hAnsi="Book Antiqua" w:cs="Times New Roman"/>
          <w:sz w:val="24"/>
          <w:szCs w:val="24"/>
          <w:lang w:val="sr-Cyrl-RS"/>
        </w:rPr>
      </w:pPr>
    </w:p>
    <w:p w14:paraId="00ECD1D6"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183AB452" w14:textId="501B2DA3"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Заштитник грађана је дана 18. августа 2022. године из медија дошао до сазнања да је поли</w:t>
      </w:r>
      <w:r w:rsidR="00DA6D7A" w:rsidRPr="006345B1">
        <w:rPr>
          <w:rFonts w:ascii="Book Antiqua" w:eastAsia="Times New Roman" w:hAnsi="Book Antiqua" w:cs="Times New Roman"/>
          <w:sz w:val="24"/>
          <w:szCs w:val="24"/>
          <w:lang w:val="sr-Cyrl-RS"/>
        </w:rPr>
        <w:t xml:space="preserve">ција ухапсила </w:t>
      </w:r>
      <w:r w:rsidR="00CE619A" w:rsidRPr="006345B1">
        <w:rPr>
          <w:rFonts w:ascii="Book Antiqua" w:eastAsia="Times New Roman" w:hAnsi="Book Antiqua" w:cs="Times New Roman"/>
          <w:sz w:val="24"/>
          <w:szCs w:val="24"/>
          <w:lang w:val="sr-Cyrl-RS"/>
        </w:rPr>
        <w:t>А.А.</w:t>
      </w:r>
      <w:r w:rsidRPr="006345B1">
        <w:rPr>
          <w:rFonts w:ascii="Book Antiqua" w:eastAsia="Times New Roman" w:hAnsi="Book Antiqua" w:cs="Times New Roman"/>
          <w:sz w:val="24"/>
          <w:szCs w:val="24"/>
          <w:lang w:val="sr-Cyrl-RS"/>
        </w:rPr>
        <w:t xml:space="preserve"> због сумње да је током викенда у породичној кући силовао </w:t>
      </w:r>
      <w:r w:rsidR="0054124F" w:rsidRPr="006345B1">
        <w:rPr>
          <w:rFonts w:ascii="Book Antiqua" w:eastAsia="Times New Roman" w:hAnsi="Book Antiqua" w:cs="Times New Roman"/>
          <w:sz w:val="24"/>
          <w:szCs w:val="24"/>
          <w:lang w:val="sr-Cyrl-RS"/>
        </w:rPr>
        <w:t>Б.Б.</w:t>
      </w:r>
      <w:r w:rsidRPr="006345B1">
        <w:rPr>
          <w:rFonts w:ascii="Book Antiqua" w:eastAsia="Times New Roman" w:hAnsi="Book Antiqua" w:cs="Times New Roman"/>
          <w:sz w:val="24"/>
          <w:szCs w:val="24"/>
          <w:lang w:val="sr-Cyrl-RS"/>
        </w:rPr>
        <w:t xml:space="preserve">, која му је била старатељ. Медији наводе да је </w:t>
      </w:r>
      <w:r w:rsidR="00E44DE1" w:rsidRPr="006345B1">
        <w:rPr>
          <w:rFonts w:ascii="Book Antiqua" w:eastAsia="Times New Roman" w:hAnsi="Book Antiqua" w:cs="Times New Roman"/>
          <w:sz w:val="24"/>
          <w:szCs w:val="24"/>
          <w:lang w:val="sr-Latn-RS"/>
        </w:rPr>
        <w:t>A.A.</w:t>
      </w:r>
      <w:r w:rsidRPr="006345B1">
        <w:rPr>
          <w:rFonts w:ascii="Book Antiqua" w:eastAsia="Times New Roman" w:hAnsi="Book Antiqua" w:cs="Times New Roman"/>
          <w:sz w:val="24"/>
          <w:szCs w:val="24"/>
          <w:lang w:val="sr-Cyrl-RS"/>
        </w:rPr>
        <w:t xml:space="preserve"> најпре</w:t>
      </w:r>
      <w:r w:rsidR="00E44DE1" w:rsidRPr="006345B1">
        <w:rPr>
          <w:rFonts w:ascii="Book Antiqua" w:eastAsia="Times New Roman" w:hAnsi="Book Antiqua" w:cs="Times New Roman"/>
          <w:sz w:val="24"/>
          <w:szCs w:val="24"/>
          <w:lang w:val="sr-Latn-RS"/>
        </w:rPr>
        <w:t xml:space="preserve"> </w:t>
      </w:r>
      <w:r w:rsidR="00E44DE1" w:rsidRPr="006345B1">
        <w:rPr>
          <w:rFonts w:ascii="Book Antiqua" w:eastAsia="Times New Roman" w:hAnsi="Book Antiqua" w:cs="Times New Roman"/>
          <w:sz w:val="24"/>
          <w:szCs w:val="24"/>
          <w:lang w:val="sr-Cyrl-RS"/>
        </w:rPr>
        <w:t>Б.Б.</w:t>
      </w:r>
      <w:r w:rsidRPr="006345B1">
        <w:rPr>
          <w:rFonts w:ascii="Book Antiqua" w:eastAsia="Times New Roman" w:hAnsi="Book Antiqua" w:cs="Times New Roman"/>
          <w:sz w:val="24"/>
          <w:szCs w:val="24"/>
          <w:lang w:val="sr-Cyrl-RS"/>
        </w:rPr>
        <w:t xml:space="preserve"> претио да ће је убити, а потом је пребио, затим  силовао и наставио да је туче. Осим наведеног, медији преносе наводе да је</w:t>
      </w:r>
      <w:r w:rsidR="00E44DE1" w:rsidRPr="006345B1">
        <w:rPr>
          <w:rFonts w:ascii="Book Antiqua" w:eastAsia="Times New Roman" w:hAnsi="Book Antiqua" w:cs="Times New Roman"/>
          <w:sz w:val="24"/>
          <w:szCs w:val="24"/>
          <w:lang w:val="sr-Cyrl-RS"/>
        </w:rPr>
        <w:t xml:space="preserve"> Б.Б.</w:t>
      </w:r>
      <w:r w:rsidRPr="006345B1">
        <w:rPr>
          <w:rFonts w:ascii="Book Antiqua" w:eastAsia="Times New Roman" w:hAnsi="Book Antiqua" w:cs="Times New Roman"/>
          <w:sz w:val="24"/>
          <w:szCs w:val="24"/>
          <w:lang w:val="sr-Cyrl-RS"/>
        </w:rPr>
        <w:t xml:space="preserve"> пријавила </w:t>
      </w:r>
      <w:r w:rsidR="00E44DE1" w:rsidRPr="006345B1">
        <w:rPr>
          <w:rFonts w:ascii="Book Antiqua" w:eastAsia="Times New Roman" w:hAnsi="Book Antiqua" w:cs="Times New Roman"/>
          <w:sz w:val="24"/>
          <w:szCs w:val="24"/>
          <w:lang w:val="sr-Cyrl-RS"/>
        </w:rPr>
        <w:t>А.А.</w:t>
      </w:r>
      <w:r w:rsidRPr="006345B1">
        <w:rPr>
          <w:rFonts w:ascii="Book Antiqua" w:eastAsia="Times New Roman" w:hAnsi="Book Antiqua" w:cs="Times New Roman"/>
          <w:sz w:val="24"/>
          <w:szCs w:val="24"/>
          <w:lang w:val="sr-Cyrl-RS"/>
        </w:rPr>
        <w:t xml:space="preserve"> 15 дана</w:t>
      </w:r>
      <w:r w:rsidR="00DA6D7A" w:rsidRPr="006345B1">
        <w:rPr>
          <w:rFonts w:ascii="Book Antiqua" w:eastAsia="Times New Roman" w:hAnsi="Book Antiqua" w:cs="Times New Roman"/>
          <w:sz w:val="24"/>
          <w:szCs w:val="24"/>
          <w:lang w:val="sr-Cyrl-RS"/>
        </w:rPr>
        <w:t xml:space="preserve"> раније</w:t>
      </w:r>
      <w:r w:rsidRPr="006345B1">
        <w:rPr>
          <w:rFonts w:ascii="Book Antiqua" w:eastAsia="Times New Roman" w:hAnsi="Book Antiqua" w:cs="Times New Roman"/>
          <w:sz w:val="24"/>
          <w:szCs w:val="24"/>
          <w:lang w:val="sr-Cyrl-RS"/>
        </w:rPr>
        <w:t xml:space="preserve">, али да се ништа није догодило, да је ишла у Центар за социјални рад, али се ништа није десило, </w:t>
      </w:r>
      <w:r w:rsidR="00DA6D7A" w:rsidRPr="006345B1">
        <w:rPr>
          <w:rFonts w:ascii="Book Antiqua" w:eastAsia="Times New Roman" w:hAnsi="Book Antiqua" w:cs="Times New Roman"/>
          <w:sz w:val="24"/>
          <w:szCs w:val="24"/>
          <w:lang w:val="sr-Cyrl-RS"/>
        </w:rPr>
        <w:t>те да је неко м</w:t>
      </w:r>
      <w:r w:rsidRPr="006345B1">
        <w:rPr>
          <w:rFonts w:ascii="Book Antiqua" w:eastAsia="Times New Roman" w:hAnsi="Book Antiqua" w:cs="Times New Roman"/>
          <w:sz w:val="24"/>
          <w:szCs w:val="24"/>
          <w:lang w:val="sr-Cyrl-RS"/>
        </w:rPr>
        <w:t xml:space="preserve">огао да спречи оно што се догодило. </w:t>
      </w:r>
      <w:r w:rsidR="00DA6D7A" w:rsidRPr="006345B1">
        <w:rPr>
          <w:rFonts w:ascii="Book Antiqua" w:eastAsia="Times New Roman" w:hAnsi="Book Antiqua" w:cs="Times New Roman"/>
          <w:sz w:val="24"/>
          <w:szCs w:val="24"/>
          <w:lang w:val="sr-Cyrl-RS"/>
        </w:rPr>
        <w:t>Медији преносе наводе д</w:t>
      </w:r>
      <w:r w:rsidRPr="006345B1">
        <w:rPr>
          <w:rFonts w:ascii="Book Antiqua" w:eastAsia="Times New Roman" w:hAnsi="Book Antiqua" w:cs="Times New Roman"/>
          <w:sz w:val="24"/>
          <w:szCs w:val="24"/>
          <w:lang w:val="sr-Cyrl-RS"/>
        </w:rPr>
        <w:t xml:space="preserve">а </w:t>
      </w:r>
      <w:r w:rsidR="00DA6D7A" w:rsidRPr="006345B1">
        <w:rPr>
          <w:rFonts w:ascii="Book Antiqua" w:eastAsia="Times New Roman" w:hAnsi="Book Antiqua" w:cs="Times New Roman"/>
          <w:sz w:val="24"/>
          <w:szCs w:val="24"/>
          <w:lang w:val="sr-Cyrl-RS"/>
        </w:rPr>
        <w:t xml:space="preserve">је </w:t>
      </w:r>
      <w:r w:rsidRPr="006345B1">
        <w:rPr>
          <w:rFonts w:ascii="Book Antiqua" w:eastAsia="Times New Roman" w:hAnsi="Book Antiqua" w:cs="Times New Roman"/>
          <w:sz w:val="24"/>
          <w:szCs w:val="24"/>
          <w:lang w:val="sr-Cyrl-RS"/>
        </w:rPr>
        <w:t xml:space="preserve">ухапшени младић и раније био проблематичан и агресиван према </w:t>
      </w:r>
      <w:r w:rsidR="00E44DE1" w:rsidRPr="006345B1">
        <w:rPr>
          <w:rFonts w:ascii="Book Antiqua" w:eastAsia="Times New Roman" w:hAnsi="Book Antiqua" w:cs="Times New Roman"/>
          <w:sz w:val="24"/>
          <w:szCs w:val="24"/>
          <w:lang w:val="sr-Cyrl-RS"/>
        </w:rPr>
        <w:t>Б.Б..</w:t>
      </w:r>
      <w:r w:rsidRPr="006345B1">
        <w:rPr>
          <w:rFonts w:ascii="Book Antiqua" w:eastAsia="Times New Roman" w:hAnsi="Book Antiqua" w:cs="Times New Roman"/>
          <w:sz w:val="24"/>
          <w:szCs w:val="24"/>
          <w:lang w:val="sr-Cyrl-RS"/>
        </w:rPr>
        <w:t xml:space="preserve"> Медији наводе да је мајка малолетног </w:t>
      </w:r>
      <w:r w:rsidR="0054124F" w:rsidRPr="006345B1">
        <w:rPr>
          <w:rFonts w:ascii="Book Antiqua" w:eastAsia="Times New Roman" w:hAnsi="Book Antiqua" w:cs="Times New Roman"/>
          <w:sz w:val="24"/>
          <w:szCs w:val="24"/>
          <w:lang w:val="sr-Cyrl-RS"/>
        </w:rPr>
        <w:t>А.А.</w:t>
      </w:r>
      <w:r w:rsidRPr="006345B1">
        <w:rPr>
          <w:rFonts w:ascii="Book Antiqua" w:eastAsia="Times New Roman" w:hAnsi="Book Antiqua" w:cs="Times New Roman"/>
          <w:sz w:val="24"/>
          <w:szCs w:val="24"/>
          <w:lang w:val="sr-Cyrl-RS"/>
        </w:rPr>
        <w:t xml:space="preserve"> након смрти свог супруга, напустила троје малолетне деце, </w:t>
      </w:r>
      <w:r w:rsidR="0054124F" w:rsidRPr="006345B1">
        <w:rPr>
          <w:rFonts w:ascii="Book Antiqua" w:eastAsia="Times New Roman" w:hAnsi="Book Antiqua" w:cs="Times New Roman"/>
          <w:sz w:val="24"/>
          <w:szCs w:val="24"/>
          <w:lang w:val="sr-Cyrl-RS"/>
        </w:rPr>
        <w:t>А.А.</w:t>
      </w:r>
      <w:r w:rsidRPr="006345B1">
        <w:rPr>
          <w:rFonts w:ascii="Book Antiqua" w:eastAsia="Times New Roman" w:hAnsi="Book Antiqua" w:cs="Times New Roman"/>
          <w:sz w:val="24"/>
          <w:szCs w:val="24"/>
          <w:lang w:val="sr-Cyrl-RS"/>
        </w:rPr>
        <w:t>, његовог млађег брата и млађу сестру, која је затим смештена у хранитељску породицу.</w:t>
      </w:r>
    </w:p>
    <w:p w14:paraId="1F245C66"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50F97348" w14:textId="77777777" w:rsidR="00401047" w:rsidRPr="006345B1" w:rsidRDefault="00F7190F">
      <w:pPr>
        <w:spacing w:after="0" w:line="240" w:lineRule="auto"/>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sz w:val="24"/>
          <w:szCs w:val="24"/>
          <w:lang w:val="sr-Cyrl-RS"/>
        </w:rPr>
        <w:t>Како би Заштитник грађана испитао поступање надлежних институција у овом случају покренут је испитни поступак оцене правилности и законитости рада Министарства унутрашњих послова– ПУ за град Панчево - ПС Алибунар,  Центра за социјални рад у Алибунару и Покрајинског секретаријата за социјалну политику, демографију и равноправност полова и затражено  да обавесте Заштитника грађана о свим релевантним чињеницама и околностима везаним за ове наводе. Такође, од Покрајинског секретаријата за социјалну политику, демографију и равноправност полова</w:t>
      </w:r>
      <w:r w:rsidRPr="006345B1">
        <w:rPr>
          <w:rFonts w:ascii="Book Antiqua" w:eastAsia="Times New Roman" w:hAnsi="Book Antiqua" w:cs="Times New Roman"/>
          <w:sz w:val="24"/>
          <w:szCs w:val="24"/>
        </w:rPr>
        <w:t xml:space="preserve"> (</w:t>
      </w:r>
      <w:r w:rsidRPr="006345B1">
        <w:rPr>
          <w:rFonts w:ascii="Book Antiqua" w:eastAsia="Times New Roman" w:hAnsi="Book Antiqua" w:cs="Times New Roman"/>
          <w:sz w:val="24"/>
          <w:szCs w:val="24"/>
          <w:lang w:val="sr-Cyrl-RS"/>
        </w:rPr>
        <w:t>у даљем тексту: Секретаријата) је затражено да изврши стручни надзор над радом органа старатељства у овом случају и да Заштитнику грађана достави изјашњење о свим околностима овог случаја са копијом комплетне документације која потврђује изнесене наводе, укључујући копију извештаја о извршеном стручном надзору над радом Центра за социјални рад Алибунар у вези са радом и пружањем заштите и подршке овој породици.</w:t>
      </w:r>
    </w:p>
    <w:p w14:paraId="0CC87886"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1C462EF" w14:textId="77777777" w:rsidR="0026204E" w:rsidRPr="006345B1" w:rsidRDefault="00F7190F">
      <w:pPr>
        <w:spacing w:after="0" w:line="240" w:lineRule="auto"/>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                                                                       ***</w:t>
      </w:r>
    </w:p>
    <w:p w14:paraId="66140B6B" w14:textId="77777777" w:rsidR="00401047" w:rsidRPr="006345B1" w:rsidRDefault="00F7190F">
      <w:pPr>
        <w:spacing w:after="0" w:line="240" w:lineRule="auto"/>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Из изјашњења </w:t>
      </w:r>
      <w:r w:rsidRPr="006345B1">
        <w:rPr>
          <w:rFonts w:ascii="Book Antiqua" w:eastAsia="Times New Roman" w:hAnsi="Book Antiqua" w:cs="Times New Roman"/>
          <w:i/>
          <w:sz w:val="24"/>
          <w:szCs w:val="24"/>
          <w:lang w:val="sr-Cyrl-RS"/>
        </w:rPr>
        <w:t>Министарства унутрашњих послова</w:t>
      </w:r>
      <w:r w:rsidRPr="006345B1">
        <w:rPr>
          <w:rFonts w:ascii="Book Antiqua" w:eastAsia="Times New Roman" w:hAnsi="Book Antiqua" w:cs="Times New Roman"/>
          <w:sz w:val="24"/>
          <w:szCs w:val="24"/>
          <w:vertAlign w:val="superscript"/>
          <w:lang w:val="sr-Cyrl-RS"/>
        </w:rPr>
        <w:footnoteReference w:id="1"/>
      </w:r>
      <w:r w:rsidRPr="006345B1">
        <w:rPr>
          <w:rFonts w:ascii="Book Antiqua" w:eastAsia="Times New Roman" w:hAnsi="Book Antiqua" w:cs="Times New Roman"/>
          <w:sz w:val="24"/>
          <w:szCs w:val="24"/>
          <w:lang w:val="sr-Cyrl-RS"/>
        </w:rPr>
        <w:t xml:space="preserve"> произилази следеће:</w:t>
      </w:r>
    </w:p>
    <w:p w14:paraId="2A06E23D"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65220AE3" w14:textId="755A85D6"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-Дана 3. августа 2022. године у 01, 10 часова, </w:t>
      </w:r>
      <w:r w:rsidR="0054124F" w:rsidRPr="006345B1">
        <w:rPr>
          <w:rFonts w:ascii="Book Antiqua" w:eastAsia="Times New Roman" w:hAnsi="Book Antiqua" w:cs="Times New Roman"/>
          <w:sz w:val="24"/>
          <w:szCs w:val="24"/>
          <w:lang w:val="sr-Cyrl-RS"/>
        </w:rPr>
        <w:t xml:space="preserve">Б.Б. </w:t>
      </w:r>
      <w:r w:rsidRPr="006345B1">
        <w:rPr>
          <w:rFonts w:ascii="Book Antiqua" w:eastAsia="Times New Roman" w:hAnsi="Book Antiqua" w:cs="Times New Roman"/>
          <w:sz w:val="24"/>
          <w:szCs w:val="24"/>
          <w:lang w:val="sr-Cyrl-RS"/>
        </w:rPr>
        <w:t xml:space="preserve">пријавила је ДС ПС Алибунар </w:t>
      </w:r>
      <w:r w:rsidR="0054124F"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 xml:space="preserve">да разбија ствари по кући, вређа је и тера из породичне куће (догађај заведен у евиденцији „Дневник догађаја”). По пријави су поступили полицијски службеници који су одласком на место догађаја у обављеном разговору утврдили да </w:t>
      </w:r>
      <w:proofErr w:type="spellStart"/>
      <w:r w:rsidRPr="006345B1">
        <w:rPr>
          <w:rFonts w:ascii="Book Antiqua" w:eastAsia="Times New Roman" w:hAnsi="Book Antiqua" w:cs="Times New Roman"/>
          <w:sz w:val="24"/>
          <w:szCs w:val="24"/>
          <w:lang w:val="sr-Cyrl-RS"/>
        </w:rPr>
        <w:t>је</w:t>
      </w:r>
      <w:r w:rsidR="0054124F" w:rsidRPr="006345B1">
        <w:rPr>
          <w:rFonts w:ascii="Book Antiqua" w:eastAsia="Times New Roman" w:hAnsi="Book Antiqua" w:cs="Times New Roman"/>
          <w:sz w:val="24"/>
          <w:szCs w:val="24"/>
          <w:lang w:val="sr-Cyrl-RS"/>
        </w:rPr>
        <w:t>А.А</w:t>
      </w:r>
      <w:proofErr w:type="spellEnd"/>
      <w:r w:rsidR="0054124F"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 xml:space="preserve"> дошао кући</w:t>
      </w:r>
      <w:r w:rsidR="006345B1">
        <w:rPr>
          <w:rFonts w:ascii="Book Antiqua" w:eastAsia="Times New Roman" w:hAnsi="Book Antiqua" w:cs="Times New Roman"/>
          <w:sz w:val="24"/>
          <w:szCs w:val="24"/>
          <w:lang w:val="sr-Latn-RS"/>
        </w:rPr>
        <w:t>,</w:t>
      </w:r>
      <w:r w:rsidRPr="006345B1">
        <w:rPr>
          <w:rFonts w:ascii="Book Antiqua" w:eastAsia="Times New Roman" w:hAnsi="Book Antiqua" w:cs="Times New Roman"/>
          <w:sz w:val="24"/>
          <w:szCs w:val="24"/>
          <w:lang w:val="sr-Cyrl-RS"/>
        </w:rPr>
        <w:t xml:space="preserve"> конзумирао је алкохол који је донео, након чега је без повода почео да разбија ствари по кући, када је </w:t>
      </w:r>
      <w:r w:rsidR="0054124F" w:rsidRPr="006345B1">
        <w:rPr>
          <w:rFonts w:ascii="Book Antiqua" w:eastAsia="Times New Roman" w:hAnsi="Book Antiqua" w:cs="Times New Roman"/>
          <w:sz w:val="24"/>
          <w:szCs w:val="24"/>
          <w:lang w:val="sr-Cyrl-RS"/>
        </w:rPr>
        <w:t xml:space="preserve">Б.Б. </w:t>
      </w:r>
      <w:r w:rsidRPr="006345B1">
        <w:rPr>
          <w:rFonts w:ascii="Book Antiqua" w:eastAsia="Times New Roman" w:hAnsi="Book Antiqua" w:cs="Times New Roman"/>
          <w:sz w:val="24"/>
          <w:szCs w:val="24"/>
          <w:lang w:val="sr-Cyrl-RS"/>
        </w:rPr>
        <w:t>покушала да га упозори да не пије, он ју је вређао,</w:t>
      </w:r>
      <w:r w:rsidR="00E44DE1"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гурнуо је, а када је изашла у двориште, претио јој је да ће је убити ако га пријави полицији, догађају су присуствовали и мајка</w:t>
      </w:r>
      <w:r w:rsidR="0054124F" w:rsidRPr="006345B1">
        <w:rPr>
          <w:rFonts w:ascii="Book Antiqua" w:eastAsia="Times New Roman" w:hAnsi="Book Antiqua" w:cs="Times New Roman"/>
          <w:sz w:val="24"/>
          <w:szCs w:val="24"/>
          <w:lang w:val="sr-Cyrl-RS"/>
        </w:rPr>
        <w:t xml:space="preserve"> А.А. </w:t>
      </w:r>
      <w:r w:rsidRPr="006345B1">
        <w:rPr>
          <w:rFonts w:ascii="Book Antiqua" w:eastAsia="Times New Roman" w:hAnsi="Book Antiqua" w:cs="Times New Roman"/>
          <w:sz w:val="24"/>
          <w:szCs w:val="24"/>
          <w:lang w:val="sr-Cyrl-RS"/>
        </w:rPr>
        <w:t>и млађи брат</w:t>
      </w:r>
      <w:r w:rsidR="0054124F"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 xml:space="preserve">Полицијски службеници су уручили позив </w:t>
      </w:r>
      <w:r w:rsidR="0054124F" w:rsidRPr="006345B1">
        <w:rPr>
          <w:rFonts w:ascii="Book Antiqua" w:eastAsia="Times New Roman" w:hAnsi="Book Antiqua" w:cs="Times New Roman"/>
          <w:sz w:val="24"/>
          <w:szCs w:val="24"/>
          <w:lang w:val="sr-Cyrl-RS"/>
        </w:rPr>
        <w:t xml:space="preserve">А.А. и Б.Б. </w:t>
      </w:r>
      <w:r w:rsidRPr="006345B1">
        <w:rPr>
          <w:rFonts w:ascii="Book Antiqua" w:eastAsia="Times New Roman" w:hAnsi="Book Antiqua" w:cs="Times New Roman"/>
          <w:sz w:val="24"/>
          <w:szCs w:val="24"/>
          <w:lang w:val="sr-Cyrl-RS"/>
        </w:rPr>
        <w:t xml:space="preserve">да приступе у службене просторије </w:t>
      </w:r>
      <w:r w:rsidR="00BA6328" w:rsidRPr="006345B1">
        <w:rPr>
          <w:rFonts w:ascii="Book Antiqua" w:eastAsia="Times New Roman" w:hAnsi="Book Antiqua" w:cs="Times New Roman"/>
          <w:sz w:val="24"/>
          <w:szCs w:val="24"/>
          <w:lang w:val="sr-Cyrl-RS"/>
        </w:rPr>
        <w:t>полицијске станице</w:t>
      </w:r>
      <w:r w:rsidRPr="006345B1">
        <w:rPr>
          <w:rFonts w:ascii="Book Antiqua" w:eastAsia="Times New Roman" w:hAnsi="Book Antiqua" w:cs="Times New Roman"/>
          <w:sz w:val="24"/>
          <w:szCs w:val="24"/>
          <w:lang w:val="sr-Cyrl-RS"/>
        </w:rPr>
        <w:t>, где је са лицима настављен рад од стране полицијског службеника групе за сузбијање криминалитета</w:t>
      </w:r>
      <w:r w:rsidR="00BA6328"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Поступајући полицијски службеници су о свом поступању сачинили службену белешку од 3. августа 2022. године. </w:t>
      </w:r>
    </w:p>
    <w:p w14:paraId="6608804D"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6F2F0201" w14:textId="1B418683"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-Након обављеног разговора са лицима, полицијска службеница групе за сузбијање криминалитета је обавила консултацију са дежурним замеником Вишег јавног тужилаштва у Панчеву, који се изјаснио да се Вишем јавном тужилаштву у Панчеву достави извештај о догађају, а да се </w:t>
      </w:r>
      <w:r w:rsidR="0054124F"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 xml:space="preserve">упозори на понашање. </w:t>
      </w:r>
    </w:p>
    <w:p w14:paraId="796CE01D"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60DEAD32"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-Дана 11. августа 2022. године, поступајући оперативни радник ПС Алибунар, сачинила је извештај о догађају, који је прослеђен Вишем јавном тужилаштву у Панчеву.</w:t>
      </w:r>
    </w:p>
    <w:p w14:paraId="59A75052"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2C14EFB"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-Такође је дана 11. августа 2022. године сачињен допис којим се о догађају обавештава Центар за социјални рад „1. март” у Алибунару, ради предузимања мера из њихових надлежности.</w:t>
      </w:r>
    </w:p>
    <w:p w14:paraId="4CFFA9F5"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727ED62" w14:textId="50871472"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-Дана 22. августа 2022. године ПС Алибунар је достављен допис </w:t>
      </w:r>
      <w:proofErr w:type="spellStart"/>
      <w:r w:rsidRPr="006345B1">
        <w:rPr>
          <w:rFonts w:ascii="Book Antiqua" w:eastAsia="Times New Roman" w:hAnsi="Book Antiqua" w:cs="Times New Roman"/>
          <w:sz w:val="24"/>
          <w:szCs w:val="24"/>
          <w:lang w:val="sr-Cyrl-RS"/>
        </w:rPr>
        <w:t>в.д</w:t>
      </w:r>
      <w:proofErr w:type="spellEnd"/>
      <w:r w:rsidRPr="006345B1">
        <w:rPr>
          <w:rFonts w:ascii="Book Antiqua" w:eastAsia="Times New Roman" w:hAnsi="Book Antiqua" w:cs="Times New Roman"/>
          <w:sz w:val="24"/>
          <w:szCs w:val="24"/>
          <w:lang w:val="sr-Cyrl-RS"/>
        </w:rPr>
        <w:t xml:space="preserve">. директора Центра за социјални ,,1.март" у Алибунару, у коме је наведено да је дана 22. августа 2022. године на писарницу ЦСР у Алибунару </w:t>
      </w:r>
      <w:proofErr w:type="spellStart"/>
      <w:r w:rsidRPr="006345B1">
        <w:rPr>
          <w:rFonts w:ascii="Book Antiqua" w:eastAsia="Times New Roman" w:hAnsi="Book Antiqua" w:cs="Times New Roman"/>
          <w:sz w:val="24"/>
          <w:szCs w:val="24"/>
          <w:lang w:val="sr-Cyrl-RS"/>
        </w:rPr>
        <w:t>запримљен</w:t>
      </w:r>
      <w:proofErr w:type="spellEnd"/>
      <w:r w:rsidRPr="006345B1">
        <w:rPr>
          <w:rFonts w:ascii="Book Antiqua" w:eastAsia="Times New Roman" w:hAnsi="Book Antiqua" w:cs="Times New Roman"/>
          <w:sz w:val="24"/>
          <w:szCs w:val="24"/>
          <w:lang w:val="sr-Cyrl-RS"/>
        </w:rPr>
        <w:t xml:space="preserve"> писани допис о догађају у породици </w:t>
      </w:r>
      <w:r w:rsidR="0054124F" w:rsidRPr="006345B1">
        <w:rPr>
          <w:rFonts w:ascii="Book Antiqua" w:eastAsia="Times New Roman" w:hAnsi="Book Antiqua" w:cs="Times New Roman"/>
          <w:sz w:val="24"/>
          <w:szCs w:val="24"/>
          <w:lang w:val="sr-Cyrl-RS"/>
        </w:rPr>
        <w:t xml:space="preserve">Б.Б. </w:t>
      </w:r>
      <w:r w:rsidRPr="006345B1">
        <w:rPr>
          <w:rFonts w:ascii="Book Antiqua" w:eastAsia="Times New Roman" w:hAnsi="Book Antiqua" w:cs="Times New Roman"/>
          <w:sz w:val="24"/>
          <w:szCs w:val="24"/>
          <w:lang w:val="sr-Cyrl-RS"/>
        </w:rPr>
        <w:t xml:space="preserve">од 3. августа 2022. године. У службеној белешци </w:t>
      </w:r>
      <w:proofErr w:type="spellStart"/>
      <w:r w:rsidRPr="006345B1">
        <w:rPr>
          <w:rFonts w:ascii="Book Antiqua" w:eastAsia="Times New Roman" w:hAnsi="Book Antiqua" w:cs="Times New Roman"/>
          <w:sz w:val="24"/>
          <w:szCs w:val="24"/>
          <w:lang w:val="sr-Cyrl-RS"/>
        </w:rPr>
        <w:t>поступајућих</w:t>
      </w:r>
      <w:proofErr w:type="spellEnd"/>
      <w:r w:rsidRPr="006345B1">
        <w:rPr>
          <w:rFonts w:ascii="Book Antiqua" w:eastAsia="Times New Roman" w:hAnsi="Book Antiqua" w:cs="Times New Roman"/>
          <w:sz w:val="24"/>
          <w:szCs w:val="24"/>
          <w:lang w:val="sr-Cyrl-RS"/>
        </w:rPr>
        <w:t xml:space="preserve"> полицијских службеника наведено је да је о догађају обавештен дежурни радник ЦСР у Алибунару, те је захтевана исправка достављене документације, обзиром да је провером кроз службене евиденције ЦСР у Алибунару (кретање списа кроз писарницу, листинг телефонских позива, извештај о дежурству за период од 1- 6. </w:t>
      </w:r>
      <w:r w:rsidRPr="006345B1">
        <w:rPr>
          <w:rFonts w:ascii="Book Antiqua" w:eastAsia="Times New Roman" w:hAnsi="Book Antiqua" w:cs="Times New Roman"/>
          <w:sz w:val="24"/>
          <w:szCs w:val="24"/>
          <w:lang w:val="sr-Cyrl-RS"/>
        </w:rPr>
        <w:lastRenderedPageBreak/>
        <w:t>августа  2022. године, писмено изјашњење дежурног радника) утврђено да именована није обавештена о предметном догађају.</w:t>
      </w:r>
    </w:p>
    <w:p w14:paraId="21CA76C2"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6F3AC61E" w14:textId="520FAB5D"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-Утврђено је да је дана 13. августа 2022. године </w:t>
      </w:r>
      <w:r w:rsidR="0054124F" w:rsidRPr="006345B1">
        <w:rPr>
          <w:rFonts w:ascii="Book Antiqua" w:eastAsia="Times New Roman" w:hAnsi="Book Antiqua" w:cs="Times New Roman"/>
          <w:sz w:val="24"/>
          <w:szCs w:val="24"/>
          <w:lang w:val="sr-Cyrl-RS"/>
        </w:rPr>
        <w:t>Б.Б.</w:t>
      </w:r>
      <w:r w:rsidRPr="006345B1">
        <w:rPr>
          <w:rFonts w:ascii="Book Antiqua" w:eastAsia="Times New Roman" w:hAnsi="Book Antiqua" w:cs="Times New Roman"/>
          <w:sz w:val="24"/>
          <w:szCs w:val="24"/>
          <w:lang w:val="sr-Cyrl-RS"/>
        </w:rPr>
        <w:t xml:space="preserve"> поднела кривичну пријаву против </w:t>
      </w:r>
      <w:r w:rsidR="0054124F" w:rsidRPr="006345B1">
        <w:rPr>
          <w:rFonts w:ascii="Book Antiqua" w:eastAsia="Times New Roman" w:hAnsi="Book Antiqua" w:cs="Times New Roman"/>
          <w:sz w:val="24"/>
          <w:szCs w:val="24"/>
          <w:lang w:val="sr-Cyrl-RS"/>
        </w:rPr>
        <w:t>А.А.</w:t>
      </w:r>
      <w:r w:rsidRPr="006345B1">
        <w:rPr>
          <w:rFonts w:ascii="Book Antiqua" w:eastAsia="Times New Roman" w:hAnsi="Book Antiqua" w:cs="Times New Roman"/>
          <w:sz w:val="24"/>
          <w:szCs w:val="24"/>
          <w:lang w:val="sr-Cyrl-RS"/>
        </w:rPr>
        <w:t xml:space="preserve"> због тога што је над њом уз употребу физичке снаге извршио </w:t>
      </w:r>
      <w:proofErr w:type="spellStart"/>
      <w:r w:rsidRPr="006345B1">
        <w:rPr>
          <w:rFonts w:ascii="Book Antiqua" w:eastAsia="Times New Roman" w:hAnsi="Book Antiqua" w:cs="Times New Roman"/>
          <w:sz w:val="24"/>
          <w:szCs w:val="24"/>
          <w:lang w:val="sr-Cyrl-RS"/>
        </w:rPr>
        <w:t>кривипно</w:t>
      </w:r>
      <w:proofErr w:type="spellEnd"/>
      <w:r w:rsidRPr="006345B1">
        <w:rPr>
          <w:rFonts w:ascii="Book Antiqua" w:eastAsia="Times New Roman" w:hAnsi="Book Antiqua" w:cs="Times New Roman"/>
          <w:sz w:val="24"/>
          <w:szCs w:val="24"/>
          <w:lang w:val="sr-Cyrl-RS"/>
        </w:rPr>
        <w:t xml:space="preserve"> дело Силовање из чл. 178. ст.1. КЗ.</w:t>
      </w:r>
    </w:p>
    <w:p w14:paraId="3CCF5E57"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6801DC4F" w14:textId="4656C9FB" w:rsidR="001C729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 Оштећена </w:t>
      </w:r>
      <w:r w:rsidR="0054124F" w:rsidRPr="006345B1">
        <w:rPr>
          <w:rFonts w:ascii="Book Antiqua" w:eastAsia="Times New Roman" w:hAnsi="Book Antiqua" w:cs="Times New Roman"/>
          <w:sz w:val="24"/>
          <w:szCs w:val="24"/>
          <w:lang w:val="sr-Cyrl-RS"/>
        </w:rPr>
        <w:t>Б.Б.</w:t>
      </w:r>
      <w:r w:rsidRPr="006345B1">
        <w:rPr>
          <w:rFonts w:ascii="Book Antiqua" w:eastAsia="Times New Roman" w:hAnsi="Book Antiqua" w:cs="Times New Roman"/>
          <w:sz w:val="24"/>
          <w:szCs w:val="24"/>
          <w:lang w:val="sr-Cyrl-RS"/>
        </w:rPr>
        <w:t xml:space="preserve"> прегледана је у Дому здравља</w:t>
      </w:r>
      <w:r w:rsidR="00BA6328"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одакле је упућена на даље прегледе у Општу болницу</w:t>
      </w:r>
      <w:r w:rsidR="006345B1">
        <w:rPr>
          <w:rFonts w:ascii="Book Antiqua" w:eastAsia="Times New Roman" w:hAnsi="Book Antiqua" w:cs="Times New Roman"/>
          <w:sz w:val="24"/>
          <w:szCs w:val="24"/>
          <w:lang w:val="sr-Latn-RS"/>
        </w:rPr>
        <w:t>…</w:t>
      </w:r>
      <w:r w:rsidR="001C7297" w:rsidRPr="006345B1">
        <w:rPr>
          <w:rFonts w:ascii="Book Antiqua" w:eastAsia="Times New Roman" w:hAnsi="Book Antiqua" w:cs="Times New Roman"/>
          <w:sz w:val="24"/>
          <w:szCs w:val="24"/>
          <w:lang w:val="sr-Cyrl-RS"/>
        </w:rPr>
        <w:t>.</w:t>
      </w:r>
    </w:p>
    <w:p w14:paraId="4479AB92"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AB7C919" w14:textId="0D6EE91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-Малолетни </w:t>
      </w:r>
      <w:r w:rsidR="001C7297"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 xml:space="preserve"> је дана 13. августа 2022. године уз извештај о полицијском хапшењу и спровођењу ухапшен, а Вишем јавном тужилаштву у Панчеву против именованог поднета је кривична пријава дана 13. августа 2022. године, због постојања основа сумње да је извршио кривично дело Силовање из чл. 178. КЗ на штету </w:t>
      </w:r>
      <w:r w:rsidR="001C7297" w:rsidRPr="006345B1">
        <w:rPr>
          <w:rFonts w:ascii="Book Antiqua" w:eastAsia="Times New Roman" w:hAnsi="Book Antiqua" w:cs="Times New Roman"/>
          <w:sz w:val="24"/>
          <w:szCs w:val="24"/>
          <w:lang w:val="sr-Cyrl-RS"/>
        </w:rPr>
        <w:t>А.А.</w:t>
      </w:r>
      <w:r w:rsidRPr="006345B1">
        <w:rPr>
          <w:rFonts w:ascii="Book Antiqua" w:eastAsia="Times New Roman" w:hAnsi="Book Antiqua" w:cs="Times New Roman"/>
          <w:sz w:val="24"/>
          <w:szCs w:val="24"/>
          <w:lang w:val="sr-Cyrl-RS"/>
        </w:rPr>
        <w:t xml:space="preserve">. </w:t>
      </w:r>
    </w:p>
    <w:p w14:paraId="47AA7B61"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724C1406" w14:textId="0B1CD0EA"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-Малолетном </w:t>
      </w:r>
      <w:r w:rsidR="001C7297"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је од стране судије за малолетнике Вишег суда у Панчеву, одређен притвор до дана 13. септембра 2022. године.</w:t>
      </w:r>
    </w:p>
    <w:p w14:paraId="6BA91793"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50FA43BC" w14:textId="4DFF6CDF" w:rsidR="00401047" w:rsidRPr="006345B1" w:rsidRDefault="00F7190F">
      <w:pPr>
        <w:spacing w:after="0" w:line="240" w:lineRule="auto"/>
        <w:jc w:val="both"/>
        <w:rPr>
          <w:rFonts w:ascii="Book Antiqua" w:eastAsia="Arial Unicode MS" w:hAnsi="Book Antiqua" w:cs="Arial Unicode MS"/>
          <w:bCs/>
          <w:sz w:val="24"/>
          <w:szCs w:val="24"/>
          <w:lang w:val="sr-Cyrl-RS"/>
        </w:rPr>
      </w:pPr>
      <w:r w:rsidRPr="006345B1">
        <w:rPr>
          <w:rFonts w:ascii="Book Antiqua" w:eastAsia="Times New Roman" w:hAnsi="Book Antiqua" w:cs="Times New Roman"/>
          <w:sz w:val="24"/>
          <w:szCs w:val="24"/>
          <w:lang w:val="sr-Cyrl-RS"/>
        </w:rPr>
        <w:t>Заштитник грађана је затражио</w:t>
      </w:r>
      <w:r w:rsidRPr="006345B1">
        <w:rPr>
          <w:rFonts w:ascii="Book Antiqua" w:eastAsia="Times New Roman" w:hAnsi="Book Antiqua" w:cs="Times New Roman"/>
          <w:sz w:val="24"/>
          <w:szCs w:val="24"/>
          <w:vertAlign w:val="superscript"/>
          <w:lang w:val="sr-Cyrl-RS"/>
        </w:rPr>
        <w:footnoteReference w:id="2"/>
      </w:r>
      <w:r w:rsidRPr="006345B1">
        <w:rPr>
          <w:rFonts w:ascii="Book Antiqua" w:eastAsia="Times New Roman" w:hAnsi="Book Antiqua" w:cs="Times New Roman"/>
          <w:sz w:val="24"/>
          <w:szCs w:val="24"/>
          <w:lang w:val="sr-Cyrl-RS"/>
        </w:rPr>
        <w:t xml:space="preserve"> од Министарства унутрашњих послова да овом органу достави додатне информације, односно изјашњење у вези са наводима о којима је Центар за социјални рад Алибунар обавестио ПС Алибунар својим актом од 22. августа 2022. године, односно да је службену белешку полицијских службеника ПС Алибунар о догађају од 3. августа 2022. године, пријави насиља </w:t>
      </w:r>
      <w:r w:rsidR="001C7297"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 xml:space="preserve">према </w:t>
      </w:r>
      <w:r w:rsidR="001C7297" w:rsidRPr="006345B1">
        <w:rPr>
          <w:rFonts w:ascii="Book Antiqua" w:eastAsia="Times New Roman" w:hAnsi="Book Antiqua" w:cs="Times New Roman"/>
          <w:sz w:val="24"/>
          <w:szCs w:val="24"/>
          <w:lang w:val="sr-Cyrl-RS"/>
        </w:rPr>
        <w:t xml:space="preserve">Б.Б. </w:t>
      </w:r>
      <w:r w:rsidR="00BA6328" w:rsidRPr="006345B1">
        <w:rPr>
          <w:rFonts w:ascii="Book Antiqua" w:eastAsia="Times New Roman" w:hAnsi="Book Antiqua" w:cs="Times New Roman"/>
          <w:sz w:val="24"/>
          <w:szCs w:val="24"/>
          <w:lang w:val="sr-Cyrl-RS"/>
        </w:rPr>
        <w:t xml:space="preserve"> када је </w:t>
      </w:r>
      <w:r w:rsidRPr="006345B1">
        <w:rPr>
          <w:rFonts w:ascii="Book Antiqua" w:eastAsia="Times New Roman" w:hAnsi="Book Antiqua" w:cs="Times New Roman"/>
          <w:sz w:val="24"/>
          <w:szCs w:val="24"/>
          <w:lang w:val="sr-Cyrl-RS"/>
        </w:rPr>
        <w:t>полиција интервенисала, ПС Алибунар тек 22. августа 2022. године доставио Центру за социјални рад Алибунар, као и да о догађају од 3. августа 2022. године није обавештена истог дана дежурна стручна радница Центра, као што је наведено у службеној белешци.</w:t>
      </w:r>
    </w:p>
    <w:p w14:paraId="2C055B57"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648DDC7D"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Министарство унутрашњих послова је својим актом</w:t>
      </w:r>
      <w:r w:rsidRPr="006345B1">
        <w:rPr>
          <w:rFonts w:ascii="Book Antiqua" w:eastAsia="Times New Roman" w:hAnsi="Book Antiqua" w:cs="Times New Roman"/>
          <w:sz w:val="24"/>
          <w:szCs w:val="24"/>
          <w:vertAlign w:val="superscript"/>
          <w:lang w:val="sr-Cyrl-RS"/>
        </w:rPr>
        <w:footnoteReference w:id="3"/>
      </w:r>
      <w:r w:rsidRPr="006345B1">
        <w:rPr>
          <w:rFonts w:ascii="Book Antiqua" w:eastAsia="Times New Roman" w:hAnsi="Book Antiqua" w:cs="Times New Roman"/>
          <w:sz w:val="24"/>
          <w:szCs w:val="24"/>
          <w:lang w:val="sr-Cyrl-RS"/>
        </w:rPr>
        <w:t xml:space="preserve"> на захтев Заштитника грађана, овај орган обавестило да су полицијски службеници Полицијске управе у Панчеву, Дирекција полиције, извршили одговарајуће допунске провере и доставили копију изјашњења полицијског службеника ПУ у Панчеву:</w:t>
      </w:r>
    </w:p>
    <w:p w14:paraId="315096FB"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7BBCE06A" w14:textId="1FA5C3B0"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-Увидом у садржину дописа Заштитника грађана, као и анализом самог догађаја, односно предузетих мера и радњи у односу на пријављени догађај од стране </w:t>
      </w:r>
      <w:r w:rsidR="001C7297" w:rsidRPr="006345B1">
        <w:rPr>
          <w:rFonts w:ascii="Book Antiqua" w:eastAsia="Times New Roman" w:hAnsi="Book Antiqua" w:cs="Times New Roman"/>
          <w:sz w:val="24"/>
          <w:szCs w:val="24"/>
          <w:lang w:val="sr-Cyrl-RS"/>
        </w:rPr>
        <w:t>Б.Б.</w:t>
      </w:r>
      <w:r w:rsidRPr="006345B1">
        <w:rPr>
          <w:rFonts w:ascii="Book Antiqua" w:eastAsia="Times New Roman" w:hAnsi="Book Antiqua" w:cs="Times New Roman"/>
          <w:sz w:val="24"/>
          <w:szCs w:val="24"/>
          <w:lang w:val="sr-Cyrl-RS"/>
        </w:rPr>
        <w:t xml:space="preserve"> дана 3. августа 2022. године, утврђено је да је изостала сарадња надлежног органа старатељства и полиције, који у конкретном случају нису благовремено и ефикасно размењивали све информације у вези са пријављеним догађајем.</w:t>
      </w:r>
    </w:p>
    <w:p w14:paraId="17FA3C6B"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75EC9CB9" w14:textId="181C4FC8"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lastRenderedPageBreak/>
        <w:t xml:space="preserve">-Наиме, анализом поступања полицијских службеника ПС Алибунар по пријави догађаја од стране </w:t>
      </w:r>
      <w:r w:rsidR="00F650C8" w:rsidRPr="006345B1">
        <w:rPr>
          <w:rFonts w:ascii="Book Antiqua" w:eastAsia="Times New Roman" w:hAnsi="Book Antiqua" w:cs="Times New Roman"/>
          <w:sz w:val="24"/>
          <w:szCs w:val="24"/>
          <w:lang w:val="sr-Cyrl-RS"/>
        </w:rPr>
        <w:t>Б.Б.</w:t>
      </w:r>
      <w:r w:rsidR="001C7297"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 xml:space="preserve">утврђено је на основу службене белешке полицијских службеника ПС Алибунар од 3. августа 2022. године, да је од стране полицијских службеника ПС Алибунар поступљено, али да је допис који је након пријављеног догађаја сачињен дана 11. августа 2022. године достављен Центру за социјални рад „1. март” у Алибунару дана 22. августа 2022.године, када је већ дошло до ескалације у понашању </w:t>
      </w:r>
      <w:r w:rsidR="001C7297" w:rsidRPr="006345B1">
        <w:rPr>
          <w:rFonts w:ascii="Book Antiqua" w:eastAsia="Times New Roman" w:hAnsi="Book Antiqua" w:cs="Times New Roman"/>
          <w:sz w:val="24"/>
          <w:szCs w:val="24"/>
          <w:lang w:val="sr-Cyrl-RS"/>
        </w:rPr>
        <w:t>А.А.</w:t>
      </w:r>
      <w:r w:rsidRPr="006345B1">
        <w:rPr>
          <w:rFonts w:ascii="Book Antiqua" w:eastAsia="Times New Roman" w:hAnsi="Book Antiqua" w:cs="Times New Roman"/>
          <w:sz w:val="24"/>
          <w:szCs w:val="24"/>
          <w:lang w:val="sr-Cyrl-RS"/>
        </w:rPr>
        <w:t>, који је у међувремену дана 13. августа 2022. године извршио ново кривично дело</w:t>
      </w:r>
      <w:r w:rsidR="001C7297"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Наиме, дана 11. августа 2022. године од стране полицијских службеника ПС Алибунар сачињен је допис којим је Центар за социјални рад у Алибунару обавештен да је потребно предузимање мера из њихове надлежности, по догађају који је пријављен дана 3. августа 2022. године, с обзиром да је малолетник упозорен на понашање и о догађају је поднет извештај Вишем јавном тужилаштву у Панчеву, те да је путем телефона обавештена дежурна стручна радница органа старатељства, што је оне негирала, а о томе не постоји службена евиденција Центра за социјални рад Алибунар (о чему је Центар обавестио ПС Алибунар својим актом дана 22. 08. 2022.године).</w:t>
      </w:r>
    </w:p>
    <w:p w14:paraId="11456CD5"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2F6CD22A"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-Имајући у виду напред наведено, а како би се евентуално утврдила одговорност надлежног полицијског службеника ПС Алибунар, која је поступала по пријави догађаја од дана 3. августа 2022. године, због евентуалног </w:t>
      </w:r>
      <w:proofErr w:type="spellStart"/>
      <w:r w:rsidRPr="006345B1">
        <w:rPr>
          <w:rFonts w:ascii="Book Antiqua" w:eastAsia="Times New Roman" w:hAnsi="Book Antiqua" w:cs="Times New Roman"/>
          <w:sz w:val="24"/>
          <w:szCs w:val="24"/>
          <w:lang w:val="sr-Cyrl-RS"/>
        </w:rPr>
        <w:t>непредузимања</w:t>
      </w:r>
      <w:proofErr w:type="spellEnd"/>
      <w:r w:rsidRPr="006345B1">
        <w:rPr>
          <w:rFonts w:ascii="Book Antiqua" w:eastAsia="Times New Roman" w:hAnsi="Book Antiqua" w:cs="Times New Roman"/>
          <w:sz w:val="24"/>
          <w:szCs w:val="24"/>
          <w:lang w:val="sr-Cyrl-RS"/>
        </w:rPr>
        <w:t xml:space="preserve"> мера из делокруга својих овлашћења, фотокопија свих списа аката сачињених у поступку провере поступања дана 29. августа 2022. године достављена је Сектору унутрашње контроле МУП РС, те је поступак провере у току.</w:t>
      </w:r>
    </w:p>
    <w:p w14:paraId="7CC7643B"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85D1683"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На нови захтев Заштитника грађана</w:t>
      </w:r>
      <w:r w:rsidRPr="006345B1">
        <w:rPr>
          <w:rFonts w:ascii="Book Antiqua" w:eastAsia="Times New Roman" w:hAnsi="Book Antiqua" w:cs="Times New Roman"/>
          <w:sz w:val="24"/>
          <w:szCs w:val="24"/>
          <w:vertAlign w:val="superscript"/>
          <w:lang w:val="sr-Cyrl-RS"/>
        </w:rPr>
        <w:footnoteReference w:id="4"/>
      </w:r>
      <w:r w:rsidRPr="006345B1">
        <w:rPr>
          <w:rFonts w:ascii="Book Antiqua" w:eastAsia="Times New Roman" w:hAnsi="Book Antiqua" w:cs="Times New Roman"/>
          <w:sz w:val="24"/>
          <w:szCs w:val="24"/>
          <w:lang w:val="sr-Cyrl-RS"/>
        </w:rPr>
        <w:t xml:space="preserve"> да Министарство унутрашњих послова је овај орган обавестио о исходу поступања Сектора унутрашње контроле МУП РС како би се евентуално утврдила одговорност надлежног полицијског службеника ПС Алибунар, која је поступала по пријави догађаја од дана 3. августа 2022. године, због евентуалног </w:t>
      </w:r>
      <w:proofErr w:type="spellStart"/>
      <w:r w:rsidRPr="006345B1">
        <w:rPr>
          <w:rFonts w:ascii="Book Antiqua" w:eastAsia="Times New Roman" w:hAnsi="Book Antiqua" w:cs="Times New Roman"/>
          <w:sz w:val="24"/>
          <w:szCs w:val="24"/>
          <w:lang w:val="sr-Cyrl-RS"/>
        </w:rPr>
        <w:t>непредузимања</w:t>
      </w:r>
      <w:proofErr w:type="spellEnd"/>
      <w:r w:rsidRPr="006345B1">
        <w:rPr>
          <w:rFonts w:ascii="Book Antiqua" w:eastAsia="Times New Roman" w:hAnsi="Book Antiqua" w:cs="Times New Roman"/>
          <w:sz w:val="24"/>
          <w:szCs w:val="24"/>
          <w:lang w:val="sr-Cyrl-RS"/>
        </w:rPr>
        <w:t xml:space="preserve"> мера из делокруга својих овлашћења, Министарство је Заштитника грађана својим актом 02/4 број 072/3-119/22-11 од 16. јануара 2023. године, који је овом органу достављен 23. јануара 2023. године обавестио о следећем:</w:t>
      </w:r>
    </w:p>
    <w:p w14:paraId="7635426E"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7442618E"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Полицијски службеници Полицијске управе у Панчеву, Дирекција полиције и Сектора унутрашње контроле су извршили одговарајуће допунске провере и Заштитнику грађана доставили копију изјашњења полицијског службеника ПУ у Панчеву и копију изјашњења начелника Сектора унутрашње контроле.</w:t>
      </w:r>
    </w:p>
    <w:p w14:paraId="31A57E7F" w14:textId="77777777" w:rsidR="00401047" w:rsidRPr="006345B1" w:rsidRDefault="00401047">
      <w:pPr>
        <w:spacing w:after="0" w:line="240" w:lineRule="auto"/>
        <w:jc w:val="both"/>
        <w:rPr>
          <w:rFonts w:ascii="Book Antiqua" w:eastAsia="Times New Roman" w:hAnsi="Book Antiqua" w:cs="Times New Roman"/>
          <w:sz w:val="24"/>
          <w:szCs w:val="24"/>
          <w:highlight w:val="yellow"/>
          <w:lang w:val="sr-Cyrl-RS"/>
        </w:rPr>
      </w:pPr>
    </w:p>
    <w:p w14:paraId="34F295FE" w14:textId="6250934F"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-Увидом у садржину дописа Заштитника грађана, као и анализом самог догађаја, односно предузетих мера и радњи у односу на пријављени догађај од </w:t>
      </w:r>
      <w:r w:rsidR="001C7297" w:rsidRPr="006345B1">
        <w:rPr>
          <w:rFonts w:ascii="Book Antiqua" w:eastAsia="Times New Roman" w:hAnsi="Book Antiqua" w:cs="Times New Roman"/>
          <w:sz w:val="24"/>
          <w:szCs w:val="24"/>
          <w:lang w:val="sr-Cyrl-RS"/>
        </w:rPr>
        <w:t xml:space="preserve">Б.Б. </w:t>
      </w:r>
      <w:r w:rsidRPr="006345B1">
        <w:rPr>
          <w:rFonts w:ascii="Book Antiqua" w:eastAsia="Times New Roman" w:hAnsi="Book Antiqua" w:cs="Times New Roman"/>
          <w:sz w:val="24"/>
          <w:szCs w:val="24"/>
          <w:lang w:val="sr-Cyrl-RS"/>
        </w:rPr>
        <w:t xml:space="preserve">дана 03. 08. 2022.године, утврђено је да је изостала сарадња надлежног органа старатељства и полиције, који у конкретном случају нису благовремено и ефикасно </w:t>
      </w:r>
      <w:r w:rsidRPr="006345B1">
        <w:rPr>
          <w:rFonts w:ascii="Book Antiqua" w:eastAsia="Times New Roman" w:hAnsi="Book Antiqua" w:cs="Times New Roman"/>
          <w:sz w:val="24"/>
          <w:szCs w:val="24"/>
          <w:lang w:val="sr-Cyrl-RS"/>
        </w:rPr>
        <w:lastRenderedPageBreak/>
        <w:t xml:space="preserve">размењивали све информације у вези са пријављеним догађајем, те је стога, осим напред наведеног, од стране начелника ПС Алибунар, због неблаговременог поступања, односно </w:t>
      </w:r>
      <w:proofErr w:type="spellStart"/>
      <w:r w:rsidRPr="006345B1">
        <w:rPr>
          <w:rFonts w:ascii="Book Antiqua" w:eastAsia="Times New Roman" w:hAnsi="Book Antiqua" w:cs="Times New Roman"/>
          <w:sz w:val="24"/>
          <w:szCs w:val="24"/>
          <w:lang w:val="sr-Cyrl-RS"/>
        </w:rPr>
        <w:t>непредузимања</w:t>
      </w:r>
      <w:proofErr w:type="spellEnd"/>
      <w:r w:rsidRPr="006345B1">
        <w:rPr>
          <w:rFonts w:ascii="Book Antiqua" w:eastAsia="Times New Roman" w:hAnsi="Book Antiqua" w:cs="Times New Roman"/>
          <w:sz w:val="24"/>
          <w:szCs w:val="24"/>
          <w:lang w:val="sr-Cyrl-RS"/>
        </w:rPr>
        <w:t xml:space="preserve"> мера из делокруга својих овлашћења, против службенице ПС Алибунар, дана 06. 01. 2023. године, под бројем </w:t>
      </w:r>
      <w:r w:rsidR="001C7297"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/23, поднета је иницијатива за покретање дисциплинског поступка због извршене тешке повреде службене дужности из чл. 207. ст. 1. тачка 16. Закона о полицији - „Незаконит, несавестан, немаран рад или пропуштање радње за коју је запослени овлашћен, а које су проузроковале или су могле да проузрокују штету или незаконитост у раду“.</w:t>
      </w:r>
    </w:p>
    <w:p w14:paraId="59711287" w14:textId="77777777" w:rsidR="00401047" w:rsidRPr="006345B1" w:rsidRDefault="00401047">
      <w:pPr>
        <w:spacing w:after="0" w:line="240" w:lineRule="auto"/>
        <w:jc w:val="both"/>
        <w:rPr>
          <w:rFonts w:ascii="Book Antiqua" w:eastAsia="Times New Roman" w:hAnsi="Book Antiqua" w:cs="Times New Roman"/>
          <w:sz w:val="24"/>
          <w:szCs w:val="24"/>
          <w:highlight w:val="yellow"/>
          <w:lang w:val="sr-Cyrl-RS"/>
        </w:rPr>
      </w:pPr>
    </w:p>
    <w:p w14:paraId="61E0BC67"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-Анализом поступања полицијског службеника у конкретном пријављеном догађају, утврђено је да је именована поступила по пријави догађаја, обавила разговор са актерима догађаја, и о свему обавестила дежурног заменика Вишег јавног тужилаштва у Панчеву, који је наложио да се о догађају Вишем јавном тужилаштву у Панчеву достави извештај. </w:t>
      </w:r>
    </w:p>
    <w:p w14:paraId="05A8A2D3" w14:textId="1020463D"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 xml:space="preserve">Такође је утврђено да је изостала благовремена сарадња и обавештавање надлежног Центра за социјални рад „1. март“ у Алибунару, како би запослени у Центру предузели мере из својих надлежности, већ им је допис достављен тек дана 22. 08. 2022. године, што је проузроковало </w:t>
      </w:r>
      <w:proofErr w:type="spellStart"/>
      <w:r w:rsidRPr="006345B1">
        <w:rPr>
          <w:rFonts w:ascii="Book Antiqua" w:eastAsia="Times New Roman" w:hAnsi="Book Antiqua" w:cs="Times New Roman"/>
          <w:b/>
          <w:i/>
          <w:sz w:val="24"/>
          <w:szCs w:val="24"/>
          <w:lang w:val="sr-Cyrl-RS"/>
        </w:rPr>
        <w:t>непоступање</w:t>
      </w:r>
      <w:proofErr w:type="spellEnd"/>
      <w:r w:rsidRPr="006345B1">
        <w:rPr>
          <w:rFonts w:ascii="Book Antiqua" w:eastAsia="Times New Roman" w:hAnsi="Book Antiqua" w:cs="Times New Roman"/>
          <w:b/>
          <w:i/>
          <w:sz w:val="24"/>
          <w:szCs w:val="24"/>
          <w:lang w:val="sr-Cyrl-RS"/>
        </w:rPr>
        <w:t xml:space="preserve"> овог органа по првом пријављеном догађају, с обзиром да је </w:t>
      </w:r>
      <w:r w:rsidR="001C7297" w:rsidRPr="006345B1">
        <w:rPr>
          <w:rFonts w:ascii="Book Antiqua" w:eastAsia="Times New Roman" w:hAnsi="Book Antiqua" w:cs="Times New Roman"/>
          <w:b/>
          <w:i/>
          <w:sz w:val="24"/>
          <w:szCs w:val="24"/>
          <w:lang w:val="sr-Cyrl-RS"/>
        </w:rPr>
        <w:t xml:space="preserve">А.А. </w:t>
      </w:r>
      <w:r w:rsidRPr="006345B1">
        <w:rPr>
          <w:rFonts w:ascii="Book Antiqua" w:eastAsia="Times New Roman" w:hAnsi="Book Antiqua" w:cs="Times New Roman"/>
          <w:b/>
          <w:i/>
          <w:sz w:val="24"/>
          <w:szCs w:val="24"/>
          <w:lang w:val="sr-Cyrl-RS"/>
        </w:rPr>
        <w:t xml:space="preserve"> дана 13. 08. 2022. године извршио кривично дело Силовање из чл. 178. КЗ, на штету </w:t>
      </w:r>
      <w:r w:rsidR="001C7297" w:rsidRPr="006345B1">
        <w:rPr>
          <w:rFonts w:ascii="Book Antiqua" w:eastAsia="Times New Roman" w:hAnsi="Book Antiqua" w:cs="Times New Roman"/>
          <w:b/>
          <w:i/>
          <w:sz w:val="24"/>
          <w:szCs w:val="24"/>
          <w:lang w:val="sr-Cyrl-RS"/>
        </w:rPr>
        <w:t>Б.Б.</w:t>
      </w:r>
      <w:r w:rsidRPr="006345B1">
        <w:rPr>
          <w:rFonts w:ascii="Book Antiqua" w:eastAsia="Times New Roman" w:hAnsi="Book Antiqua" w:cs="Times New Roman"/>
          <w:b/>
          <w:i/>
          <w:sz w:val="24"/>
          <w:szCs w:val="24"/>
          <w:lang w:val="sr-Cyrl-RS"/>
        </w:rPr>
        <w:t>, а због неблаговременог предузимања службених радњи у конкретном случају, стекла су обележја напред описане повреде службене дужности.</w:t>
      </w:r>
    </w:p>
    <w:p w14:paraId="317B1F3E"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5B6A55E7" w14:textId="2A6BBB5A"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-Сектор унутрашње контроле Министарства унутрашњих послова је у свом акту 06 број </w:t>
      </w:r>
      <w:r w:rsidR="001C7297"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/22 од 5. јануара 2023. године навео да је Сектор унутрашње контроле о свом поступању у вези са наведеним догађајем, актом од 17. октобра 2022. године Вишем јавном тужилаштву у Панчеву доставио извештај о извршеним проверама и утврђеном стању у вези са поступањем/</w:t>
      </w:r>
      <w:proofErr w:type="spellStart"/>
      <w:r w:rsidRPr="006345B1">
        <w:rPr>
          <w:rFonts w:ascii="Book Antiqua" w:eastAsia="Times New Roman" w:hAnsi="Book Antiqua" w:cs="Times New Roman"/>
          <w:sz w:val="24"/>
          <w:szCs w:val="24"/>
          <w:lang w:val="sr-Cyrl-RS"/>
        </w:rPr>
        <w:t>непоступањем</w:t>
      </w:r>
      <w:proofErr w:type="spellEnd"/>
      <w:r w:rsidRPr="006345B1">
        <w:rPr>
          <w:rFonts w:ascii="Book Antiqua" w:eastAsia="Times New Roman" w:hAnsi="Book Antiqua" w:cs="Times New Roman"/>
          <w:sz w:val="24"/>
          <w:szCs w:val="24"/>
          <w:lang w:val="sr-Cyrl-RS"/>
        </w:rPr>
        <w:t xml:space="preserve"> полицијског службеника, са захтевом да добије повратно обавештење да ли у наведеном предмету евентуално има елемената за утврђивање кривичне одговорности за неко кривично дело чије гоњење се предузима по службеној дужности. До 5. јануара 2023. године Сектор унутрашње контроле није добио повратну информацију о донетој </w:t>
      </w:r>
      <w:proofErr w:type="spellStart"/>
      <w:r w:rsidRPr="006345B1">
        <w:rPr>
          <w:rFonts w:ascii="Book Antiqua" w:eastAsia="Times New Roman" w:hAnsi="Book Antiqua" w:cs="Times New Roman"/>
          <w:sz w:val="24"/>
          <w:szCs w:val="24"/>
          <w:lang w:val="sr-Cyrl-RS"/>
        </w:rPr>
        <w:t>јавнотужилачкој</w:t>
      </w:r>
      <w:proofErr w:type="spellEnd"/>
      <w:r w:rsidRPr="006345B1">
        <w:rPr>
          <w:rFonts w:ascii="Book Antiqua" w:eastAsia="Times New Roman" w:hAnsi="Book Antiqua" w:cs="Times New Roman"/>
          <w:sz w:val="24"/>
          <w:szCs w:val="24"/>
          <w:lang w:val="sr-Cyrl-RS"/>
        </w:rPr>
        <w:t xml:space="preserve"> одлуци, нити је од стране Вишег јавног тужилаштва у Панчеву Сектору унутрашње контроле достављен Захтев за прикупљање потребних обавештења.  </w:t>
      </w:r>
    </w:p>
    <w:p w14:paraId="196E6A98"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BFBFD5F"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На захтев Заштитника грађана </w:t>
      </w:r>
      <w:proofErr w:type="spellStart"/>
      <w:r w:rsidRPr="006345B1">
        <w:rPr>
          <w:rFonts w:ascii="Book Antiqua" w:eastAsia="Times New Roman" w:hAnsi="Book Antiqua" w:cs="Times New Roman"/>
          <w:sz w:val="24"/>
          <w:szCs w:val="24"/>
          <w:lang w:val="sr-Cyrl-RS"/>
        </w:rPr>
        <w:t>Центaр</w:t>
      </w:r>
      <w:proofErr w:type="spellEnd"/>
      <w:r w:rsidRPr="006345B1">
        <w:rPr>
          <w:rFonts w:ascii="Book Antiqua" w:eastAsia="Times New Roman" w:hAnsi="Book Antiqua" w:cs="Times New Roman"/>
          <w:sz w:val="24"/>
          <w:szCs w:val="24"/>
          <w:lang w:val="sr-Cyrl-RS"/>
        </w:rPr>
        <w:t xml:space="preserve"> за социјални рад у Алибунару је својим актом</w:t>
      </w:r>
      <w:r w:rsidRPr="006345B1">
        <w:rPr>
          <w:rFonts w:ascii="Book Antiqua" w:eastAsia="Times New Roman" w:hAnsi="Book Antiqua" w:cs="Times New Roman"/>
          <w:sz w:val="24"/>
          <w:szCs w:val="24"/>
          <w:vertAlign w:val="superscript"/>
          <w:lang w:val="sr-Cyrl-RS"/>
        </w:rPr>
        <w:footnoteReference w:id="5"/>
      </w:r>
      <w:r w:rsidRPr="006345B1">
        <w:rPr>
          <w:rFonts w:ascii="Book Antiqua" w:eastAsia="Times New Roman" w:hAnsi="Book Antiqua" w:cs="Times New Roman"/>
          <w:sz w:val="24"/>
          <w:szCs w:val="24"/>
          <w:lang w:val="sr-Cyrl-RS"/>
        </w:rPr>
        <w:t xml:space="preserve"> овај орган обавестио о следећем:</w:t>
      </w:r>
    </w:p>
    <w:p w14:paraId="4D33E92C" w14:textId="77777777" w:rsidR="00401047" w:rsidRPr="006345B1" w:rsidRDefault="00401047">
      <w:pPr>
        <w:spacing w:after="0" w:line="240" w:lineRule="auto"/>
        <w:ind w:left="720"/>
        <w:contextualSpacing/>
        <w:jc w:val="both"/>
        <w:rPr>
          <w:rFonts w:ascii="Book Antiqua" w:eastAsia="Times New Roman" w:hAnsi="Book Antiqua" w:cs="Times New Roman"/>
          <w:b/>
          <w:sz w:val="24"/>
          <w:szCs w:val="24"/>
          <w:lang w:val="sr-Cyrl-RS"/>
        </w:rPr>
      </w:pPr>
    </w:p>
    <w:p w14:paraId="5B8517A5" w14:textId="23F8029B" w:rsidR="00401047" w:rsidRPr="006345B1" w:rsidRDefault="00F7190F">
      <w:pPr>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lastRenderedPageBreak/>
        <w:t>-</w:t>
      </w:r>
      <w:r w:rsidR="00EA4700" w:rsidRPr="006345B1">
        <w:rPr>
          <w:rFonts w:ascii="Book Antiqua" w:eastAsia="Times New Roman" w:hAnsi="Book Antiqua" w:cs="Times New Roman"/>
          <w:sz w:val="24"/>
          <w:szCs w:val="24"/>
          <w:lang w:val="sr-Cyrl-RS"/>
        </w:rPr>
        <w:t xml:space="preserve">А.А. је 2015. године </w:t>
      </w:r>
      <w:r w:rsidRPr="006345B1">
        <w:rPr>
          <w:rFonts w:ascii="Book Antiqua" w:eastAsia="Times New Roman" w:hAnsi="Book Antiqua" w:cs="Times New Roman"/>
          <w:sz w:val="24"/>
          <w:szCs w:val="24"/>
          <w:lang w:val="sr-Cyrl-RS"/>
        </w:rPr>
        <w:t>пресудом Основног суда Панчево поверен</w:t>
      </w:r>
      <w:r w:rsidR="00EA4700" w:rsidRPr="006345B1">
        <w:rPr>
          <w:rFonts w:ascii="Book Antiqua" w:eastAsia="Times New Roman" w:hAnsi="Book Antiqua" w:cs="Times New Roman"/>
          <w:sz w:val="24"/>
          <w:szCs w:val="24"/>
          <w:lang w:val="sr-Cyrl-RS"/>
        </w:rPr>
        <w:t xml:space="preserve"> оцу на</w:t>
      </w:r>
      <w:r w:rsidRPr="006345B1">
        <w:rPr>
          <w:rFonts w:ascii="Book Antiqua" w:eastAsia="Times New Roman" w:hAnsi="Book Antiqua" w:cs="Times New Roman"/>
          <w:sz w:val="24"/>
          <w:szCs w:val="24"/>
          <w:lang w:val="sr-Cyrl-RS"/>
        </w:rPr>
        <w:t xml:space="preserve"> самостално вршење родитељског права</w:t>
      </w:r>
      <w:r w:rsidR="00590930" w:rsidRPr="006345B1">
        <w:rPr>
          <w:rFonts w:ascii="Book Antiqua" w:eastAsia="Times New Roman" w:hAnsi="Book Antiqua" w:cs="Times New Roman"/>
          <w:sz w:val="24"/>
          <w:szCs w:val="24"/>
          <w:lang w:val="sr-Latn-RS"/>
        </w:rPr>
        <w:t>…</w:t>
      </w:r>
    </w:p>
    <w:p w14:paraId="73BDCA04" w14:textId="56764CDB" w:rsidR="00EA4700" w:rsidRPr="006345B1" w:rsidRDefault="00F7190F">
      <w:pPr>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w:t>
      </w:r>
      <w:r w:rsidR="00EA4700" w:rsidRPr="006345B1">
        <w:rPr>
          <w:rFonts w:ascii="Book Antiqua" w:eastAsia="Times New Roman" w:hAnsi="Book Antiqua" w:cs="Times New Roman"/>
          <w:b/>
          <w:i/>
          <w:sz w:val="24"/>
          <w:szCs w:val="24"/>
          <w:lang w:val="sr-Cyrl-RS"/>
        </w:rPr>
        <w:t xml:space="preserve">А.А. </w:t>
      </w:r>
      <w:r w:rsidRPr="006345B1">
        <w:rPr>
          <w:rFonts w:ascii="Book Antiqua" w:eastAsia="Times New Roman" w:hAnsi="Book Antiqua" w:cs="Times New Roman"/>
          <w:b/>
          <w:i/>
          <w:sz w:val="24"/>
          <w:szCs w:val="24"/>
          <w:lang w:val="sr-Cyrl-RS"/>
        </w:rPr>
        <w:t>налаз</w:t>
      </w:r>
      <w:r w:rsidR="00590930" w:rsidRPr="006345B1">
        <w:rPr>
          <w:rFonts w:ascii="Book Antiqua" w:eastAsia="Times New Roman" w:hAnsi="Book Antiqua" w:cs="Times New Roman"/>
          <w:b/>
          <w:i/>
          <w:sz w:val="24"/>
          <w:szCs w:val="24"/>
          <w:lang w:val="sr-Cyrl-RS"/>
        </w:rPr>
        <w:t>и</w:t>
      </w:r>
      <w:r w:rsidRPr="006345B1">
        <w:rPr>
          <w:rFonts w:ascii="Book Antiqua" w:eastAsia="Times New Roman" w:hAnsi="Book Antiqua" w:cs="Times New Roman"/>
          <w:b/>
          <w:i/>
          <w:sz w:val="24"/>
          <w:szCs w:val="24"/>
          <w:lang w:val="sr-Cyrl-RS"/>
        </w:rPr>
        <w:t xml:space="preserve"> се на евиденцији овог Центра од 2018. године, када су идентификовани проблеми у</w:t>
      </w:r>
      <w:r w:rsidR="00590930" w:rsidRPr="006345B1">
        <w:rPr>
          <w:rFonts w:ascii="Book Antiqua" w:eastAsia="Times New Roman" w:hAnsi="Book Antiqua" w:cs="Times New Roman"/>
          <w:b/>
          <w:i/>
          <w:sz w:val="24"/>
          <w:szCs w:val="24"/>
          <w:lang w:val="sr-Cyrl-RS"/>
        </w:rPr>
        <w:t xml:space="preserve"> </w:t>
      </w:r>
      <w:r w:rsidRPr="006345B1">
        <w:rPr>
          <w:rFonts w:ascii="Book Antiqua" w:eastAsia="Times New Roman" w:hAnsi="Book Antiqua" w:cs="Times New Roman"/>
          <w:b/>
          <w:i/>
          <w:sz w:val="24"/>
          <w:szCs w:val="24"/>
          <w:lang w:val="sr-Cyrl-RS"/>
        </w:rPr>
        <w:t>понашању.</w:t>
      </w:r>
    </w:p>
    <w:p w14:paraId="1BE90CE7" w14:textId="01FA515F" w:rsidR="00401047" w:rsidRPr="006345B1" w:rsidRDefault="00EA4700">
      <w:pPr>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Отац је тада</w:t>
      </w:r>
      <w:r w:rsidR="00F7190F" w:rsidRPr="006345B1">
        <w:rPr>
          <w:rFonts w:ascii="Book Antiqua" w:eastAsia="Times New Roman" w:hAnsi="Book Antiqua" w:cs="Times New Roman"/>
          <w:b/>
          <w:i/>
          <w:sz w:val="24"/>
          <w:szCs w:val="24"/>
          <w:lang w:val="sr-Cyrl-RS"/>
        </w:rPr>
        <w:t xml:space="preserve"> усмено упозорен на недостатке у вршењу родитељског права, а са </w:t>
      </w:r>
      <w:r w:rsidR="00590930" w:rsidRPr="006345B1">
        <w:rPr>
          <w:rFonts w:ascii="Book Antiqua" w:eastAsia="Times New Roman" w:hAnsi="Book Antiqua" w:cs="Times New Roman"/>
          <w:b/>
          <w:i/>
          <w:sz w:val="24"/>
          <w:szCs w:val="24"/>
          <w:lang w:val="sr-Cyrl-RS"/>
        </w:rPr>
        <w:t>А.А. ј</w:t>
      </w:r>
      <w:r w:rsidR="00F7190F" w:rsidRPr="006345B1">
        <w:rPr>
          <w:rFonts w:ascii="Book Antiqua" w:eastAsia="Times New Roman" w:hAnsi="Book Antiqua" w:cs="Times New Roman"/>
          <w:b/>
          <w:i/>
          <w:sz w:val="24"/>
          <w:szCs w:val="24"/>
          <w:lang w:val="sr-Cyrl-RS"/>
        </w:rPr>
        <w:t>е обављен саветодавни рад. С обзиром да су се пријаве понављале, оцу је крајем 2018. године изречена мера Корективног надзора над вршењем родитељског права</w:t>
      </w:r>
      <w:r w:rsidR="00590930" w:rsidRPr="006345B1">
        <w:rPr>
          <w:rFonts w:ascii="Book Antiqua" w:eastAsia="Times New Roman" w:hAnsi="Book Antiqua" w:cs="Times New Roman"/>
          <w:b/>
          <w:i/>
          <w:sz w:val="24"/>
          <w:szCs w:val="24"/>
          <w:lang w:val="sr-Cyrl-RS"/>
        </w:rPr>
        <w:t xml:space="preserve">…   </w:t>
      </w:r>
      <w:r w:rsidR="00F7190F" w:rsidRPr="006345B1">
        <w:rPr>
          <w:rFonts w:ascii="Book Antiqua" w:eastAsia="Times New Roman" w:hAnsi="Book Antiqua" w:cs="Times New Roman"/>
          <w:b/>
          <w:i/>
          <w:sz w:val="24"/>
          <w:szCs w:val="24"/>
          <w:lang w:val="sr-Cyrl-RS"/>
        </w:rPr>
        <w:t>Током 2019. године за ову породицу био је ангажован и Породични сарадник у склопу услуге на локалном нивоу, током чијег трајања је сарадник редовно обилазио породицу и помагао оцу у циљу адекватнијег васпитног утицаја на децу. Ова услуга је, док је трајала (октобар 2019 - јануар 2020. године), дала позитивне резултате</w:t>
      </w:r>
      <w:r w:rsidR="00590930" w:rsidRPr="006345B1">
        <w:rPr>
          <w:rFonts w:ascii="Book Antiqua" w:eastAsia="Times New Roman" w:hAnsi="Book Antiqua" w:cs="Times New Roman"/>
          <w:b/>
          <w:i/>
          <w:sz w:val="24"/>
          <w:szCs w:val="24"/>
          <w:lang w:val="sr-Cyrl-RS"/>
        </w:rPr>
        <w:t xml:space="preserve">.  </w:t>
      </w:r>
    </w:p>
    <w:p w14:paraId="56A0CC57"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6668E119" w14:textId="64C8B95D" w:rsidR="00EA4700"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 xml:space="preserve">-Рад са породицом поново је активиран крајем 2021. године, када је отац изненада преминуо. Бригу о деци преузела је </w:t>
      </w:r>
      <w:r w:rsidR="00EA4700" w:rsidRPr="006345B1">
        <w:rPr>
          <w:rFonts w:ascii="Book Antiqua" w:eastAsia="Times New Roman" w:hAnsi="Book Antiqua" w:cs="Times New Roman"/>
          <w:b/>
          <w:i/>
          <w:sz w:val="24"/>
          <w:szCs w:val="24"/>
          <w:lang w:val="sr-Cyrl-RS"/>
        </w:rPr>
        <w:t xml:space="preserve">Б.Б., која је </w:t>
      </w:r>
      <w:r w:rsidRPr="006345B1">
        <w:rPr>
          <w:rFonts w:ascii="Book Antiqua" w:eastAsia="Times New Roman" w:hAnsi="Book Antiqua" w:cs="Times New Roman"/>
          <w:b/>
          <w:i/>
          <w:sz w:val="24"/>
          <w:szCs w:val="24"/>
          <w:lang w:val="sr-Cyrl-RS"/>
        </w:rPr>
        <w:t>од стране овог Центра, након процене њене подобности, именована деци за старатеља</w:t>
      </w:r>
      <w:r w:rsidR="00590930" w:rsidRPr="006345B1">
        <w:rPr>
          <w:rFonts w:ascii="Book Antiqua" w:eastAsia="Times New Roman" w:hAnsi="Book Antiqua" w:cs="Times New Roman"/>
          <w:b/>
          <w:i/>
          <w:sz w:val="24"/>
          <w:szCs w:val="24"/>
          <w:lang w:val="sr-Cyrl-RS"/>
        </w:rPr>
        <w:t>…</w:t>
      </w:r>
    </w:p>
    <w:p w14:paraId="38F41705"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7E6B44C"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577006E" w14:textId="23FA47D4" w:rsidR="00F536B2"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 xml:space="preserve">-Дана 25. јула 2022. године, </w:t>
      </w:r>
      <w:r w:rsidR="00590930" w:rsidRPr="006345B1">
        <w:rPr>
          <w:rFonts w:ascii="Book Antiqua" w:eastAsia="Times New Roman" w:hAnsi="Book Antiqua" w:cs="Times New Roman"/>
          <w:b/>
          <w:i/>
          <w:sz w:val="24"/>
          <w:szCs w:val="24"/>
          <w:lang w:val="sr-Cyrl-RS"/>
        </w:rPr>
        <w:t>Б.Б.</w:t>
      </w:r>
      <w:r w:rsidR="00EA4700" w:rsidRPr="006345B1">
        <w:rPr>
          <w:rFonts w:ascii="Book Antiqua" w:eastAsia="Times New Roman" w:hAnsi="Book Antiqua" w:cs="Times New Roman"/>
          <w:b/>
          <w:i/>
          <w:sz w:val="24"/>
          <w:szCs w:val="24"/>
          <w:lang w:val="sr-Cyrl-RS"/>
        </w:rPr>
        <w:t xml:space="preserve"> </w:t>
      </w:r>
      <w:r w:rsidRPr="006345B1">
        <w:rPr>
          <w:rFonts w:ascii="Book Antiqua" w:eastAsia="Times New Roman" w:hAnsi="Book Antiqua" w:cs="Times New Roman"/>
          <w:b/>
          <w:i/>
          <w:sz w:val="24"/>
          <w:szCs w:val="24"/>
          <w:lang w:val="sr-Cyrl-RS"/>
        </w:rPr>
        <w:t xml:space="preserve">је дошла у ЦСР Алибунар ради саветовања са </w:t>
      </w:r>
      <w:proofErr w:type="spellStart"/>
      <w:r w:rsidRPr="006345B1">
        <w:rPr>
          <w:rFonts w:ascii="Book Antiqua" w:eastAsia="Times New Roman" w:hAnsi="Book Antiqua" w:cs="Times New Roman"/>
          <w:b/>
          <w:i/>
          <w:sz w:val="24"/>
          <w:szCs w:val="24"/>
          <w:lang w:val="sr-Cyrl-RS"/>
        </w:rPr>
        <w:t>водитељем</w:t>
      </w:r>
      <w:proofErr w:type="spellEnd"/>
      <w:r w:rsidRPr="006345B1">
        <w:rPr>
          <w:rFonts w:ascii="Book Antiqua" w:eastAsia="Times New Roman" w:hAnsi="Book Antiqua" w:cs="Times New Roman"/>
          <w:b/>
          <w:i/>
          <w:sz w:val="24"/>
          <w:szCs w:val="24"/>
          <w:lang w:val="sr-Cyrl-RS"/>
        </w:rPr>
        <w:t xml:space="preserve"> случаја, која проблематику породице прати од 2021. године. Том приликом се пожалила да је</w:t>
      </w:r>
      <w:r w:rsidR="00EA4700" w:rsidRPr="006345B1">
        <w:rPr>
          <w:rFonts w:ascii="Book Antiqua" w:eastAsia="Times New Roman" w:hAnsi="Book Antiqua" w:cs="Times New Roman"/>
          <w:b/>
          <w:i/>
          <w:sz w:val="24"/>
          <w:szCs w:val="24"/>
          <w:lang w:val="sr-Cyrl-RS"/>
        </w:rPr>
        <w:t xml:space="preserve"> А.А. </w:t>
      </w:r>
      <w:r w:rsidRPr="006345B1">
        <w:rPr>
          <w:rFonts w:ascii="Book Antiqua" w:eastAsia="Times New Roman" w:hAnsi="Book Antiqua" w:cs="Times New Roman"/>
          <w:b/>
          <w:i/>
          <w:sz w:val="24"/>
          <w:szCs w:val="24"/>
          <w:lang w:val="sr-Cyrl-RS"/>
        </w:rPr>
        <w:t xml:space="preserve">у задње време вербално агресиван према њој и да се плаши да би могао и физички да је нападне када је у алкохолисаном стању. Затражила је савет како да се заштити. Интересовала се и за ток поступка који се против </w:t>
      </w:r>
      <w:r w:rsidR="00F536B2" w:rsidRPr="006345B1">
        <w:rPr>
          <w:rFonts w:ascii="Book Antiqua" w:eastAsia="Times New Roman" w:hAnsi="Book Antiqua" w:cs="Times New Roman"/>
          <w:b/>
          <w:i/>
          <w:sz w:val="24"/>
          <w:szCs w:val="24"/>
          <w:lang w:val="sr-Cyrl-RS"/>
        </w:rPr>
        <w:t xml:space="preserve">А.А. </w:t>
      </w:r>
      <w:r w:rsidRPr="006345B1">
        <w:rPr>
          <w:rFonts w:ascii="Book Antiqua" w:eastAsia="Times New Roman" w:hAnsi="Book Antiqua" w:cs="Times New Roman"/>
          <w:b/>
          <w:i/>
          <w:sz w:val="24"/>
          <w:szCs w:val="24"/>
          <w:lang w:val="sr-Cyrl-RS"/>
        </w:rPr>
        <w:t>води пред судом</w:t>
      </w:r>
      <w:r w:rsidR="00590930" w:rsidRPr="006345B1">
        <w:rPr>
          <w:rFonts w:ascii="Book Antiqua" w:eastAsia="Times New Roman" w:hAnsi="Book Antiqua" w:cs="Times New Roman"/>
          <w:b/>
          <w:i/>
          <w:sz w:val="24"/>
          <w:szCs w:val="24"/>
          <w:lang w:val="sr-Cyrl-RS"/>
        </w:rPr>
        <w:t>.</w:t>
      </w:r>
      <w:r w:rsidRPr="006345B1">
        <w:rPr>
          <w:rFonts w:ascii="Book Antiqua" w:eastAsia="Times New Roman" w:hAnsi="Book Antiqua" w:cs="Times New Roman"/>
          <w:b/>
          <w:i/>
          <w:sz w:val="24"/>
          <w:szCs w:val="24"/>
          <w:lang w:val="sr-Cyrl-RS"/>
        </w:rPr>
        <w:t xml:space="preserve"> Од стране водитеља случаја, као и увек до тада, </w:t>
      </w:r>
      <w:r w:rsidR="00F536B2" w:rsidRPr="006345B1">
        <w:rPr>
          <w:rFonts w:ascii="Book Antiqua" w:eastAsia="Times New Roman" w:hAnsi="Book Antiqua" w:cs="Times New Roman"/>
          <w:b/>
          <w:i/>
          <w:sz w:val="24"/>
          <w:szCs w:val="24"/>
          <w:lang w:val="sr-Cyrl-RS"/>
        </w:rPr>
        <w:t xml:space="preserve">Б.Б. </w:t>
      </w:r>
      <w:r w:rsidRPr="006345B1">
        <w:rPr>
          <w:rFonts w:ascii="Book Antiqua" w:eastAsia="Times New Roman" w:hAnsi="Book Antiqua" w:cs="Times New Roman"/>
          <w:b/>
          <w:i/>
          <w:sz w:val="24"/>
          <w:szCs w:val="24"/>
          <w:lang w:val="sr-Cyrl-RS"/>
        </w:rPr>
        <w:t xml:space="preserve">су пружене услуге </w:t>
      </w:r>
      <w:proofErr w:type="spellStart"/>
      <w:r w:rsidRPr="006345B1">
        <w:rPr>
          <w:rFonts w:ascii="Book Antiqua" w:eastAsia="Times New Roman" w:hAnsi="Book Antiqua" w:cs="Times New Roman"/>
          <w:b/>
          <w:i/>
          <w:sz w:val="24"/>
          <w:szCs w:val="24"/>
          <w:lang w:val="sr-Cyrl-RS"/>
        </w:rPr>
        <w:t>психосоцијалне</w:t>
      </w:r>
      <w:proofErr w:type="spellEnd"/>
      <w:r w:rsidRPr="006345B1">
        <w:rPr>
          <w:rFonts w:ascii="Book Antiqua" w:eastAsia="Times New Roman" w:hAnsi="Book Antiqua" w:cs="Times New Roman"/>
          <w:b/>
          <w:i/>
          <w:sz w:val="24"/>
          <w:szCs w:val="24"/>
          <w:lang w:val="sr-Cyrl-RS"/>
        </w:rPr>
        <w:t xml:space="preserve"> подршке информисања и саветовања. </w:t>
      </w:r>
      <w:r w:rsidR="00F536B2" w:rsidRPr="006345B1">
        <w:rPr>
          <w:rFonts w:ascii="Book Antiqua" w:eastAsia="Times New Roman" w:hAnsi="Book Antiqua" w:cs="Times New Roman"/>
          <w:b/>
          <w:i/>
          <w:sz w:val="24"/>
          <w:szCs w:val="24"/>
          <w:lang w:val="sr-Cyrl-RS"/>
        </w:rPr>
        <w:t xml:space="preserve">Б.Б. </w:t>
      </w:r>
      <w:r w:rsidRPr="006345B1">
        <w:rPr>
          <w:rFonts w:ascii="Book Antiqua" w:eastAsia="Times New Roman" w:hAnsi="Book Antiqua" w:cs="Times New Roman"/>
          <w:b/>
          <w:i/>
          <w:sz w:val="24"/>
          <w:szCs w:val="24"/>
          <w:lang w:val="sr-Cyrl-RS"/>
        </w:rPr>
        <w:t xml:space="preserve">је упућена да сваки акутни случај насиља без одлагања пријави полицији, што је она и прихватила. </w:t>
      </w:r>
    </w:p>
    <w:p w14:paraId="0FAC39AD" w14:textId="472B8C77"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sz w:val="24"/>
          <w:szCs w:val="24"/>
          <w:lang w:val="sr-Cyrl-RS"/>
        </w:rPr>
        <w:br/>
      </w:r>
      <w:r w:rsidRPr="006345B1">
        <w:rPr>
          <w:rFonts w:ascii="Book Antiqua" w:eastAsia="Times New Roman" w:hAnsi="Book Antiqua" w:cs="Times New Roman"/>
          <w:b/>
          <w:i/>
          <w:sz w:val="24"/>
          <w:szCs w:val="24"/>
          <w:lang w:val="sr-Cyrl-RS"/>
        </w:rPr>
        <w:t>-У евиденцији ЦСР други подаци о насиљу у породици нису евидентирани до 13. августа 2022, када се десио и догађај који је узнемирио јавност.</w:t>
      </w:r>
    </w:p>
    <w:p w14:paraId="5D2D4942"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2D6057A6" w14:textId="7522A79E"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-Дана 13. августа 2022.</w:t>
      </w:r>
      <w:r w:rsidR="00DA6D7A"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године у раним јутарњим часовима ЦСР је обавештен од стране ПС Алибунар да је</w:t>
      </w:r>
      <w:r w:rsidR="00F536B2" w:rsidRPr="006345B1">
        <w:rPr>
          <w:rFonts w:ascii="Book Antiqua" w:eastAsia="Times New Roman" w:hAnsi="Book Antiqua" w:cs="Times New Roman"/>
          <w:sz w:val="24"/>
          <w:szCs w:val="24"/>
          <w:lang w:val="sr-Cyrl-RS"/>
        </w:rPr>
        <w:t xml:space="preserve"> А.А. </w:t>
      </w:r>
      <w:r w:rsidRPr="006345B1">
        <w:rPr>
          <w:rFonts w:ascii="Book Antiqua" w:eastAsia="Times New Roman" w:hAnsi="Book Antiqua" w:cs="Times New Roman"/>
          <w:sz w:val="24"/>
          <w:szCs w:val="24"/>
          <w:lang w:val="sr-Cyrl-RS"/>
        </w:rPr>
        <w:t xml:space="preserve">притворен под сумњом да је извршио кривично дело силовање над </w:t>
      </w:r>
      <w:r w:rsidR="00F536B2" w:rsidRPr="006345B1">
        <w:rPr>
          <w:rFonts w:ascii="Book Antiqua" w:eastAsia="Times New Roman" w:hAnsi="Book Antiqua" w:cs="Times New Roman"/>
          <w:sz w:val="24"/>
          <w:szCs w:val="24"/>
          <w:lang w:val="sr-Cyrl-RS"/>
        </w:rPr>
        <w:t xml:space="preserve">Б.Б. </w:t>
      </w:r>
      <w:r w:rsidRPr="006345B1">
        <w:rPr>
          <w:rFonts w:ascii="Book Antiqua" w:eastAsia="Times New Roman" w:hAnsi="Book Antiqua" w:cs="Times New Roman"/>
          <w:sz w:val="24"/>
          <w:szCs w:val="24"/>
          <w:lang w:val="sr-Cyrl-RS"/>
        </w:rPr>
        <w:t xml:space="preserve"> Стручни радник ЦСР и полицијски </w:t>
      </w:r>
      <w:proofErr w:type="spellStart"/>
      <w:r w:rsidRPr="006345B1">
        <w:rPr>
          <w:rFonts w:ascii="Book Antiqua" w:eastAsia="Times New Roman" w:hAnsi="Book Antiqua" w:cs="Times New Roman"/>
          <w:sz w:val="24"/>
          <w:szCs w:val="24"/>
          <w:lang w:val="sr-Cyrl-RS"/>
        </w:rPr>
        <w:t>службенци</w:t>
      </w:r>
      <w:proofErr w:type="spellEnd"/>
      <w:r w:rsidRPr="006345B1">
        <w:rPr>
          <w:rFonts w:ascii="Book Antiqua" w:eastAsia="Times New Roman" w:hAnsi="Book Antiqua" w:cs="Times New Roman"/>
          <w:sz w:val="24"/>
          <w:szCs w:val="24"/>
          <w:lang w:val="sr-Cyrl-RS"/>
        </w:rPr>
        <w:t xml:space="preserve"> одвели су </w:t>
      </w:r>
      <w:r w:rsidR="00F536B2" w:rsidRPr="006345B1">
        <w:rPr>
          <w:rFonts w:ascii="Book Antiqua" w:eastAsia="Times New Roman" w:hAnsi="Book Antiqua" w:cs="Times New Roman"/>
          <w:sz w:val="24"/>
          <w:szCs w:val="24"/>
          <w:lang w:val="sr-Cyrl-RS"/>
        </w:rPr>
        <w:t xml:space="preserve">А.А. </w:t>
      </w:r>
      <w:r w:rsidR="00BD35C8" w:rsidRPr="006345B1">
        <w:rPr>
          <w:rFonts w:ascii="Book Antiqua" w:eastAsia="Times New Roman" w:hAnsi="Book Antiqua" w:cs="Times New Roman"/>
          <w:sz w:val="24"/>
          <w:szCs w:val="24"/>
          <w:lang w:val="sr-Cyrl-RS"/>
        </w:rPr>
        <w:t>у Општу болницу</w:t>
      </w:r>
      <w:r w:rsidRPr="006345B1">
        <w:rPr>
          <w:rFonts w:ascii="Book Antiqua" w:eastAsia="Times New Roman" w:hAnsi="Book Antiqua" w:cs="Times New Roman"/>
          <w:sz w:val="24"/>
          <w:szCs w:val="24"/>
          <w:lang w:val="sr-Cyrl-RS"/>
        </w:rPr>
        <w:t xml:space="preserve">, где је </w:t>
      </w:r>
      <w:r w:rsidR="00F536B2" w:rsidRPr="006345B1">
        <w:rPr>
          <w:rFonts w:ascii="Book Antiqua" w:eastAsia="Times New Roman" w:hAnsi="Book Antiqua" w:cs="Times New Roman"/>
          <w:sz w:val="24"/>
          <w:szCs w:val="24"/>
          <w:lang w:val="sr-Cyrl-RS"/>
        </w:rPr>
        <w:t>п</w:t>
      </w:r>
      <w:r w:rsidRPr="006345B1">
        <w:rPr>
          <w:rFonts w:ascii="Book Antiqua" w:eastAsia="Times New Roman" w:hAnsi="Book Antiqua" w:cs="Times New Roman"/>
          <w:sz w:val="24"/>
          <w:szCs w:val="24"/>
          <w:lang w:val="sr-Cyrl-RS"/>
        </w:rPr>
        <w:t>регледан</w:t>
      </w:r>
      <w:r w:rsidR="00F536B2"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 xml:space="preserve">Истог дана заказано је рочиште по хитном поступку код судије за </w:t>
      </w:r>
      <w:proofErr w:type="spellStart"/>
      <w:r w:rsidRPr="006345B1">
        <w:rPr>
          <w:rFonts w:ascii="Book Antiqua" w:eastAsia="Times New Roman" w:hAnsi="Book Antiqua" w:cs="Times New Roman"/>
          <w:sz w:val="24"/>
          <w:szCs w:val="24"/>
          <w:lang w:val="sr-Cyrl-RS"/>
        </w:rPr>
        <w:t>маолетнике</w:t>
      </w:r>
      <w:proofErr w:type="spellEnd"/>
      <w:r w:rsidRPr="006345B1">
        <w:rPr>
          <w:rFonts w:ascii="Book Antiqua" w:eastAsia="Times New Roman" w:hAnsi="Book Antiqua" w:cs="Times New Roman"/>
          <w:sz w:val="24"/>
          <w:szCs w:val="24"/>
          <w:lang w:val="sr-Cyrl-RS"/>
        </w:rPr>
        <w:t xml:space="preserve"> Вишег суда у Панчеву, којом приликом је суд донео одлуку да </w:t>
      </w:r>
      <w:r w:rsidR="00F536B2"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 xml:space="preserve">буде приведен у Казнено-поправни завод у Панчеву, где се и сада налази. Против њега је покренут нови припремни поступак због сумње на извршење кривичног дела Силовање из чл. 178. ст. 1 КЗ. </w:t>
      </w:r>
      <w:r w:rsidR="00F536B2"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је тада на лицу места саопштено да му је усменим решењем постављен као привремени старатељ стручни радник</w:t>
      </w:r>
      <w:r w:rsidR="00BD35C8" w:rsidRPr="006345B1">
        <w:rPr>
          <w:rFonts w:ascii="Book Antiqua" w:eastAsia="Times New Roman" w:hAnsi="Book Antiqua" w:cs="Times New Roman"/>
          <w:sz w:val="24"/>
          <w:szCs w:val="24"/>
          <w:lang w:val="sr-Cyrl-RS"/>
        </w:rPr>
        <w:t xml:space="preserve">. </w:t>
      </w:r>
    </w:p>
    <w:p w14:paraId="640F39A5"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7234D94" w14:textId="3BA5A912"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sz w:val="24"/>
          <w:szCs w:val="24"/>
          <w:lang w:val="sr-Cyrl-RS"/>
        </w:rPr>
        <w:t>-Првог радног дана, по сазнању о извршеном насиљу, дана 15. августа 2022. године отворен је предмет Насиље у породици. Дана 19. августа 2022. године покренути су и поступци ревизије старатељства</w:t>
      </w:r>
      <w:r w:rsidR="00A32C82"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признавање једнократне помоћи жртви насиља</w:t>
      </w:r>
      <w:r w:rsidR="00A32C82"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b/>
          <w:i/>
          <w:sz w:val="24"/>
          <w:szCs w:val="24"/>
          <w:lang w:val="sr-Cyrl-RS"/>
        </w:rPr>
        <w:t xml:space="preserve">Документација Полицијске станице Алибунар о извршеном делу до данас, односно до 26. августа 2022. године, није </w:t>
      </w:r>
      <w:proofErr w:type="spellStart"/>
      <w:r w:rsidRPr="006345B1">
        <w:rPr>
          <w:rFonts w:ascii="Book Antiqua" w:eastAsia="Times New Roman" w:hAnsi="Book Antiqua" w:cs="Times New Roman"/>
          <w:b/>
          <w:i/>
          <w:sz w:val="24"/>
          <w:szCs w:val="24"/>
          <w:lang w:val="sr-Cyrl-RS"/>
        </w:rPr>
        <w:t>запримљена</w:t>
      </w:r>
      <w:proofErr w:type="spellEnd"/>
      <w:r w:rsidRPr="006345B1">
        <w:rPr>
          <w:rFonts w:ascii="Book Antiqua" w:eastAsia="Times New Roman" w:hAnsi="Book Antiqua" w:cs="Times New Roman"/>
          <w:b/>
          <w:i/>
          <w:sz w:val="24"/>
          <w:szCs w:val="24"/>
          <w:lang w:val="sr-Cyrl-RS"/>
        </w:rPr>
        <w:t>.</w:t>
      </w:r>
    </w:p>
    <w:p w14:paraId="6063EA0D"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7416D2E8" w14:textId="67BA47C1"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-Са </w:t>
      </w:r>
      <w:r w:rsidR="00A32C82" w:rsidRPr="006345B1">
        <w:rPr>
          <w:rFonts w:ascii="Book Antiqua" w:eastAsia="Times New Roman" w:hAnsi="Book Antiqua" w:cs="Times New Roman"/>
          <w:sz w:val="24"/>
          <w:szCs w:val="24"/>
          <w:lang w:val="sr-Cyrl-RS"/>
        </w:rPr>
        <w:t>Б.Б.</w:t>
      </w:r>
      <w:r w:rsidRPr="006345B1">
        <w:rPr>
          <w:rFonts w:ascii="Book Antiqua" w:eastAsia="Times New Roman" w:hAnsi="Book Antiqua" w:cs="Times New Roman"/>
          <w:sz w:val="24"/>
          <w:szCs w:val="24"/>
          <w:lang w:val="sr-Cyrl-RS"/>
        </w:rPr>
        <w:t xml:space="preserve"> је обављен телефонски разговор 15. августа 2022. године, током којег јој је пружена психолошко-социјална подршка и договорен разговор у просторијама ЦСР Алибунар</w:t>
      </w:r>
      <w:r w:rsidR="00BD35C8"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Дана 23. августа 2022. године извршена је теренска посета</w:t>
      </w:r>
      <w:r w:rsidR="00A32C82"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разговор у циљу оснаживања за учешће у судским поступцима</w:t>
      </w:r>
      <w:r w:rsidR="00A32C82" w:rsidRPr="006345B1">
        <w:rPr>
          <w:rFonts w:ascii="Book Antiqua" w:eastAsia="Times New Roman" w:hAnsi="Book Antiqua" w:cs="Times New Roman"/>
          <w:sz w:val="24"/>
          <w:szCs w:val="24"/>
          <w:lang w:val="sr-Cyrl-RS"/>
        </w:rPr>
        <w:t xml:space="preserve">… </w:t>
      </w:r>
    </w:p>
    <w:p w14:paraId="2AA5F47C"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2BF9F02D"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2E7FADAA" w14:textId="231D2EF5"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 xml:space="preserve">-Дана 22. августа 2022. године на писарницу ЦСР Алибунар, са очигледним закашњењем од 19 дана, достављена је службена белешка полицијског службеника о догађају </w:t>
      </w:r>
      <w:r w:rsidR="00A32C82" w:rsidRPr="006345B1">
        <w:rPr>
          <w:rFonts w:ascii="Book Antiqua" w:eastAsia="Times New Roman" w:hAnsi="Book Antiqua" w:cs="Times New Roman"/>
          <w:b/>
          <w:i/>
          <w:sz w:val="24"/>
          <w:szCs w:val="24"/>
          <w:lang w:val="sr-Cyrl-RS"/>
        </w:rPr>
        <w:t>од</w:t>
      </w:r>
      <w:r w:rsidRPr="006345B1">
        <w:rPr>
          <w:rFonts w:ascii="Book Antiqua" w:eastAsia="Times New Roman" w:hAnsi="Book Antiqua" w:cs="Times New Roman"/>
          <w:b/>
          <w:i/>
          <w:sz w:val="24"/>
          <w:szCs w:val="24"/>
          <w:lang w:val="sr-Cyrl-RS"/>
        </w:rPr>
        <w:t xml:space="preserve"> 3. августа 2022. године. У службеној белешци описано је </w:t>
      </w:r>
      <w:proofErr w:type="spellStart"/>
      <w:r w:rsidRPr="006345B1">
        <w:rPr>
          <w:rFonts w:ascii="Book Antiqua" w:eastAsia="Times New Roman" w:hAnsi="Book Antiqua" w:cs="Times New Roman"/>
          <w:b/>
          <w:i/>
          <w:sz w:val="24"/>
          <w:szCs w:val="24"/>
          <w:lang w:val="sr-Cyrl-RS"/>
        </w:rPr>
        <w:t>угрожавајуће</w:t>
      </w:r>
      <w:proofErr w:type="spellEnd"/>
      <w:r w:rsidRPr="006345B1">
        <w:rPr>
          <w:rFonts w:ascii="Book Antiqua" w:eastAsia="Times New Roman" w:hAnsi="Book Antiqua" w:cs="Times New Roman"/>
          <w:b/>
          <w:i/>
          <w:sz w:val="24"/>
          <w:szCs w:val="24"/>
          <w:lang w:val="sr-Cyrl-RS"/>
        </w:rPr>
        <w:t xml:space="preserve"> понашање </w:t>
      </w:r>
      <w:r w:rsidR="00A32C82" w:rsidRPr="006345B1">
        <w:rPr>
          <w:rFonts w:ascii="Book Antiqua" w:eastAsia="Times New Roman" w:hAnsi="Book Antiqua" w:cs="Times New Roman"/>
          <w:b/>
          <w:i/>
          <w:sz w:val="24"/>
          <w:szCs w:val="24"/>
          <w:lang w:val="sr-Cyrl-RS"/>
        </w:rPr>
        <w:t xml:space="preserve">А.А. </w:t>
      </w:r>
      <w:r w:rsidRPr="006345B1">
        <w:rPr>
          <w:rFonts w:ascii="Book Antiqua" w:eastAsia="Times New Roman" w:hAnsi="Book Antiqua" w:cs="Times New Roman"/>
          <w:b/>
          <w:i/>
          <w:sz w:val="24"/>
          <w:szCs w:val="24"/>
          <w:lang w:val="sr-Cyrl-RS"/>
        </w:rPr>
        <w:t xml:space="preserve">у односу на </w:t>
      </w:r>
      <w:r w:rsidR="00A32C82" w:rsidRPr="006345B1">
        <w:rPr>
          <w:rFonts w:ascii="Book Antiqua" w:eastAsia="Times New Roman" w:hAnsi="Book Antiqua" w:cs="Times New Roman"/>
          <w:b/>
          <w:i/>
          <w:sz w:val="24"/>
          <w:szCs w:val="24"/>
          <w:lang w:val="sr-Cyrl-RS"/>
        </w:rPr>
        <w:t>Б.Б.</w:t>
      </w:r>
      <w:r w:rsidRPr="006345B1">
        <w:rPr>
          <w:rFonts w:ascii="Book Antiqua" w:eastAsia="Times New Roman" w:hAnsi="Book Antiqua" w:cs="Times New Roman"/>
          <w:b/>
          <w:i/>
          <w:sz w:val="24"/>
          <w:szCs w:val="24"/>
          <w:lang w:val="sr-Cyrl-RS"/>
        </w:rPr>
        <w:t xml:space="preserve"> и том приликом је од стране полицијског службеника упозорен на понашање.</w:t>
      </w:r>
    </w:p>
    <w:p w14:paraId="733618E3"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7D65BD43" w14:textId="27EA4B39"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 xml:space="preserve">-По пријему наведених списа Тим ЦСР Алибунар за заштиту од насиља у породици констатовао је да, поред тога што у ЦСР стижу са закашњењем, да су и наводи из сл. белешке ПС Алибунар бр </w:t>
      </w:r>
      <w:r w:rsidR="00A32C82" w:rsidRPr="006345B1">
        <w:rPr>
          <w:rFonts w:ascii="Book Antiqua" w:eastAsia="Times New Roman" w:hAnsi="Book Antiqua" w:cs="Times New Roman"/>
          <w:b/>
          <w:i/>
          <w:sz w:val="24"/>
          <w:szCs w:val="24"/>
          <w:lang w:val="sr-Cyrl-RS"/>
        </w:rPr>
        <w:t>…</w:t>
      </w:r>
      <w:r w:rsidRPr="006345B1">
        <w:rPr>
          <w:rFonts w:ascii="Book Antiqua" w:eastAsia="Times New Roman" w:hAnsi="Book Antiqua" w:cs="Times New Roman"/>
          <w:b/>
          <w:i/>
          <w:sz w:val="24"/>
          <w:szCs w:val="24"/>
          <w:lang w:val="sr-Cyrl-RS"/>
        </w:rPr>
        <w:t xml:space="preserve"> од 3. августа 2022. године нетачни у делу који се односи на то да </w:t>
      </w:r>
      <w:proofErr w:type="spellStart"/>
      <w:r w:rsidRPr="006345B1">
        <w:rPr>
          <w:rFonts w:ascii="Book Antiqua" w:eastAsia="Times New Roman" w:hAnsi="Book Antiqua" w:cs="Times New Roman"/>
          <w:b/>
          <w:i/>
          <w:sz w:val="24"/>
          <w:szCs w:val="24"/>
          <w:lang w:val="sr-Cyrl-RS"/>
        </w:rPr>
        <w:t>јe</w:t>
      </w:r>
      <w:proofErr w:type="spellEnd"/>
      <w:r w:rsidRPr="006345B1">
        <w:rPr>
          <w:rFonts w:ascii="Book Antiqua" w:eastAsia="Times New Roman" w:hAnsi="Book Antiqua" w:cs="Times New Roman"/>
          <w:b/>
          <w:i/>
          <w:sz w:val="24"/>
          <w:szCs w:val="24"/>
          <w:lang w:val="sr-Cyrl-RS"/>
        </w:rPr>
        <w:t xml:space="preserve"> дежурни радник ЦСР био обавештен о том догађају. Увидом у евиденције ЦСР (кретање списа кроз писарницу, листинг телефонских позива, извештај о дежурству за период, писмено изјашњење дежурног радника) утврђено је да именована, односно ЦСР Алибунар није обавештен о овом догађају па је упућен и допис полицији да се исправи наведена белешка у том делу. Сходно наведеном, предмет по наведеној пријави је отворен дана 22. августа 2022. године и у пријемном листу констатовано је да ће се рад са жртвом насиља наставити кроз предмет Насиље у породици у ЦСР, отворен 15. августа 2022. године.</w:t>
      </w:r>
    </w:p>
    <w:p w14:paraId="431ABCD5"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F71E4F6"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1F6970FC" w14:textId="2BE2BEA6"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 xml:space="preserve">-ЦСР Алибунар је закључио да, имајући у виду све проблеме са којима се овај Центар суочавао протеклих година у свом раду </w:t>
      </w:r>
      <w:r w:rsidR="001E51D9" w:rsidRPr="006345B1">
        <w:rPr>
          <w:rFonts w:ascii="Book Antiqua" w:eastAsia="Times New Roman" w:hAnsi="Book Antiqua" w:cs="Times New Roman"/>
          <w:b/>
          <w:i/>
          <w:sz w:val="24"/>
          <w:szCs w:val="24"/>
          <w:lang w:val="sr-Cyrl-RS"/>
        </w:rPr>
        <w:t xml:space="preserve">… </w:t>
      </w:r>
      <w:r w:rsidRPr="006345B1">
        <w:rPr>
          <w:rFonts w:ascii="Book Antiqua" w:eastAsia="Times New Roman" w:hAnsi="Book Antiqua" w:cs="Times New Roman"/>
          <w:b/>
          <w:i/>
          <w:sz w:val="24"/>
          <w:szCs w:val="24"/>
          <w:lang w:val="sr-Cyrl-RS"/>
        </w:rPr>
        <w:t>сматра да се улаже изузетан напор у погледу настојања да се у потпуности поштују стручне процедуре у раду, како на овом тако и у свим осталим случајевима са сложенијом проблематиком, којих је, последњих година, све више.</w:t>
      </w:r>
    </w:p>
    <w:p w14:paraId="2B202F31"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CBF34C2" w14:textId="51E678AD"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 xml:space="preserve">-Мишљење је </w:t>
      </w:r>
      <w:proofErr w:type="spellStart"/>
      <w:r w:rsidRPr="006345B1">
        <w:rPr>
          <w:rFonts w:ascii="Book Antiqua" w:eastAsia="Times New Roman" w:hAnsi="Book Antiqua" w:cs="Times New Roman"/>
          <w:b/>
          <w:i/>
          <w:sz w:val="24"/>
          <w:szCs w:val="24"/>
          <w:lang w:val="sr-Cyrl-RS"/>
        </w:rPr>
        <w:t>в.д</w:t>
      </w:r>
      <w:proofErr w:type="spellEnd"/>
      <w:r w:rsidRPr="006345B1">
        <w:rPr>
          <w:rFonts w:ascii="Book Antiqua" w:eastAsia="Times New Roman" w:hAnsi="Book Antiqua" w:cs="Times New Roman"/>
          <w:b/>
          <w:i/>
          <w:sz w:val="24"/>
          <w:szCs w:val="24"/>
          <w:lang w:val="sr-Cyrl-RS"/>
        </w:rPr>
        <w:t xml:space="preserve">. директора ЦСР да је водитељ случаја у конкретној ситуацији поступио у складу са својом проценом. Стручни радник едукован је за рад на предметима насиља у породици и поседује вишегодишња релевантна искуства. При том је у континуитету рада са породицом, познаје њене чланове и прилике, те са </w:t>
      </w:r>
      <w:r w:rsidR="001E51D9" w:rsidRPr="006345B1">
        <w:rPr>
          <w:rFonts w:ascii="Book Antiqua" w:eastAsia="Times New Roman" w:hAnsi="Book Antiqua" w:cs="Times New Roman"/>
          <w:b/>
          <w:i/>
          <w:sz w:val="24"/>
          <w:szCs w:val="24"/>
          <w:lang w:val="sr-Cyrl-RS"/>
        </w:rPr>
        <w:t xml:space="preserve">Б.Б. </w:t>
      </w:r>
      <w:r w:rsidRPr="006345B1">
        <w:rPr>
          <w:rFonts w:ascii="Book Antiqua" w:eastAsia="Times New Roman" w:hAnsi="Book Antiqua" w:cs="Times New Roman"/>
          <w:b/>
          <w:i/>
          <w:sz w:val="24"/>
          <w:szCs w:val="24"/>
          <w:lang w:val="sr-Cyrl-RS"/>
        </w:rPr>
        <w:t>има изграђене односе поверења и сарадње.</w:t>
      </w:r>
    </w:p>
    <w:p w14:paraId="1E57B4AB"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25BAD4D2" w14:textId="674A97A6"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lastRenderedPageBreak/>
        <w:t>-Тим за спречавање насиља у породици ЦСР Алибунар није од стране полицијског органа благовремено обавештен о конкретном случају насиља дана 3. августа 2022. године. У супротном, реаговало би се у складу са процедуром која уређује рад на случајевима насиља у породици.</w:t>
      </w:r>
    </w:p>
    <w:p w14:paraId="0B8347D2"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4666FA5C"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-У смислу институционалне сарадње, на случајевима насиља у породици (и другим случајевима) ЦСР Алибунар има сарадњу задовољавајућег квалитета са органима полицијске управе као и са надлежним судовима и тужилаштвом.</w:t>
      </w:r>
    </w:p>
    <w:p w14:paraId="779F88AA"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E4ADB84" w14:textId="77777777" w:rsidR="00401047" w:rsidRPr="006345B1" w:rsidRDefault="00F7190F">
      <w:pPr>
        <w:spacing w:after="0" w:line="240" w:lineRule="auto"/>
        <w:ind w:left="3600" w:firstLine="720"/>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p>
    <w:p w14:paraId="58D4373C" w14:textId="77777777" w:rsidR="00401047" w:rsidRPr="006345B1" w:rsidRDefault="00401047">
      <w:pPr>
        <w:spacing w:after="0" w:line="240" w:lineRule="auto"/>
        <w:ind w:left="3600" w:firstLine="720"/>
        <w:jc w:val="both"/>
        <w:rPr>
          <w:rFonts w:ascii="Book Antiqua" w:eastAsia="Times New Roman" w:hAnsi="Book Antiqua" w:cs="Times New Roman"/>
          <w:sz w:val="24"/>
          <w:szCs w:val="24"/>
          <w:lang w:val="sr-Cyrl-RS"/>
        </w:rPr>
      </w:pPr>
    </w:p>
    <w:p w14:paraId="6057E24B" w14:textId="08890261"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Покрајински секретаријат за социјалну политику, демографију и равноправност полова је Заштитника грађана својим актом</w:t>
      </w:r>
      <w:r w:rsidRPr="006345B1">
        <w:rPr>
          <w:rFonts w:ascii="Book Antiqua" w:eastAsia="Times New Roman" w:hAnsi="Book Antiqua" w:cs="Times New Roman"/>
          <w:sz w:val="24"/>
          <w:szCs w:val="24"/>
          <w:vertAlign w:val="superscript"/>
          <w:lang w:val="sr-Cyrl-RS"/>
        </w:rPr>
        <w:footnoteReference w:id="6"/>
      </w:r>
      <w:r w:rsidRPr="006345B1">
        <w:rPr>
          <w:rFonts w:ascii="Book Antiqua" w:eastAsia="Times New Roman" w:hAnsi="Book Antiqua" w:cs="Times New Roman"/>
          <w:sz w:val="24"/>
          <w:szCs w:val="24"/>
          <w:lang w:val="sr-Cyrl-RS"/>
        </w:rPr>
        <w:t xml:space="preserve"> известио да је, по захтеву Заштитника грађана, извршио надзор над стручним радом Центра за социјални рад „1. март“ у Алибунару у предмету </w:t>
      </w:r>
      <w:r w:rsidR="00DB211C"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и овом органу доставио извештај о извршеном надзору</w:t>
      </w:r>
      <w:r w:rsidRPr="006345B1">
        <w:rPr>
          <w:rFonts w:ascii="Book Antiqua" w:eastAsia="Times New Roman" w:hAnsi="Book Antiqua" w:cs="Times New Roman"/>
          <w:sz w:val="24"/>
          <w:szCs w:val="24"/>
          <w:vertAlign w:val="superscript"/>
          <w:lang w:val="sr-Cyrl-RS"/>
        </w:rPr>
        <w:footnoteReference w:id="7"/>
      </w:r>
      <w:r w:rsidRPr="006345B1">
        <w:rPr>
          <w:rFonts w:ascii="Book Antiqua" w:eastAsia="Times New Roman" w:hAnsi="Book Antiqua" w:cs="Times New Roman"/>
          <w:sz w:val="24"/>
          <w:szCs w:val="24"/>
          <w:lang w:val="sr-Cyrl-RS"/>
        </w:rPr>
        <w:t>:</w:t>
      </w:r>
    </w:p>
    <w:p w14:paraId="26914DDC"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2F64B901"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-Дана 19. августа 2022. године сачињен је допис који је Покрајински секретаријат доставио </w:t>
      </w:r>
      <w:proofErr w:type="spellStart"/>
      <w:r w:rsidRPr="006345B1">
        <w:rPr>
          <w:rFonts w:ascii="Book Antiqua" w:eastAsia="Times New Roman" w:hAnsi="Book Antiqua" w:cs="Times New Roman"/>
          <w:sz w:val="24"/>
          <w:szCs w:val="24"/>
          <w:lang w:val="sr-Cyrl-RS"/>
        </w:rPr>
        <w:t>в.д</w:t>
      </w:r>
      <w:proofErr w:type="spellEnd"/>
      <w:r w:rsidRPr="006345B1">
        <w:rPr>
          <w:rFonts w:ascii="Book Antiqua" w:eastAsia="Times New Roman" w:hAnsi="Book Antiqua" w:cs="Times New Roman"/>
          <w:sz w:val="24"/>
          <w:szCs w:val="24"/>
          <w:lang w:val="sr-Cyrl-RS"/>
        </w:rPr>
        <w:t xml:space="preserve">. директорки ЦСР Алибунар са захтевом да се овом секретаријату достави детаљан извештај о раду на случају и комплетни списе предмета на увид, како би могли поступити по захтеву Заштитника грађана, а августа 2022. године Секретаријат је </w:t>
      </w:r>
      <w:proofErr w:type="spellStart"/>
      <w:r w:rsidRPr="006345B1">
        <w:rPr>
          <w:rFonts w:ascii="Book Antiqua" w:eastAsia="Times New Roman" w:hAnsi="Book Antiqua" w:cs="Times New Roman"/>
          <w:sz w:val="24"/>
          <w:szCs w:val="24"/>
          <w:lang w:val="sr-Cyrl-RS"/>
        </w:rPr>
        <w:t>запримио</w:t>
      </w:r>
      <w:proofErr w:type="spellEnd"/>
      <w:r w:rsidRPr="006345B1">
        <w:rPr>
          <w:rFonts w:ascii="Book Antiqua" w:eastAsia="Times New Roman" w:hAnsi="Book Antiqua" w:cs="Times New Roman"/>
          <w:sz w:val="24"/>
          <w:szCs w:val="24"/>
          <w:lang w:val="sr-Cyrl-RS"/>
        </w:rPr>
        <w:t xml:space="preserve"> извештај о раду на случају од 23. августа 2022. године и фотокопију документације, која није уложена у омоте списа, већ је на истој означен број предмета под којим је поступак вођен. </w:t>
      </w:r>
    </w:p>
    <w:p w14:paraId="461A2B29"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74F6AEE4"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-Увидом у документацију достављену од стране Центра за социјални рад „1. март“ у Алибунару Секретаријат је, између осталог, утврдио следеће:</w:t>
      </w:r>
    </w:p>
    <w:p w14:paraId="36A0495B"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E2AEA85" w14:textId="0AF3A045" w:rsidR="00401047" w:rsidRPr="006345B1" w:rsidRDefault="00F7190F">
      <w:pPr>
        <w:spacing w:after="0" w:line="240" w:lineRule="auto"/>
        <w:ind w:left="720"/>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sz w:val="24"/>
          <w:szCs w:val="24"/>
          <w:lang w:val="sr-Cyrl-RS"/>
        </w:rPr>
        <w:t>Предмет од 14. јануара 2015. године</w:t>
      </w:r>
      <w:r w:rsidRPr="006345B1">
        <w:rPr>
          <w:rFonts w:ascii="Book Antiqua" w:eastAsia="Times New Roman" w:hAnsi="Book Antiqua" w:cs="Times New Roman"/>
          <w:sz w:val="24"/>
          <w:szCs w:val="24"/>
          <w:lang w:val="sr-Cyrl-RS"/>
        </w:rPr>
        <w:t xml:space="preserve"> садржи документацију која се односи на сачињавање налаза и стручног мишљења органа старатељства (члан 270. Породичног закона) за потребе доношења одлуке у парничном поступку који се водио пред Основним судом у Панчеву </w:t>
      </w:r>
      <w:r w:rsidR="00DB211C"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Списи предмета не садрже Пријемни лист са </w:t>
      </w:r>
      <w:proofErr w:type="spellStart"/>
      <w:r w:rsidRPr="006345B1">
        <w:rPr>
          <w:rFonts w:ascii="Book Antiqua" w:eastAsia="Times New Roman" w:hAnsi="Book Antiqua" w:cs="Times New Roman"/>
          <w:sz w:val="24"/>
          <w:szCs w:val="24"/>
          <w:lang w:val="sr-Cyrl-RS"/>
        </w:rPr>
        <w:t>евиденционим</w:t>
      </w:r>
      <w:proofErr w:type="spellEnd"/>
      <w:r w:rsidRPr="006345B1">
        <w:rPr>
          <w:rFonts w:ascii="Book Antiqua" w:eastAsia="Times New Roman" w:hAnsi="Book Antiqua" w:cs="Times New Roman"/>
          <w:sz w:val="24"/>
          <w:szCs w:val="24"/>
          <w:lang w:val="sr-Cyrl-RS"/>
        </w:rPr>
        <w:t xml:space="preserve"> и упутним подацима на Обрасцу број 1 и Процену-деца млади на </w:t>
      </w:r>
      <w:proofErr w:type="spellStart"/>
      <w:r w:rsidRPr="006345B1">
        <w:rPr>
          <w:rFonts w:ascii="Book Antiqua" w:eastAsia="Times New Roman" w:hAnsi="Book Antiqua" w:cs="Times New Roman"/>
          <w:sz w:val="24"/>
          <w:szCs w:val="24"/>
          <w:lang w:val="sr-Cyrl-RS"/>
        </w:rPr>
        <w:t>Образцу</w:t>
      </w:r>
      <w:proofErr w:type="spellEnd"/>
      <w:r w:rsidRPr="006345B1">
        <w:rPr>
          <w:rFonts w:ascii="Book Antiqua" w:eastAsia="Times New Roman" w:hAnsi="Book Antiqua" w:cs="Times New Roman"/>
          <w:sz w:val="24"/>
          <w:szCs w:val="24"/>
          <w:lang w:val="sr-Cyrl-RS"/>
        </w:rPr>
        <w:t xml:space="preserve"> број 2 Правилника о организацији, нормативима и стандардима рада центра за социјални рад, на основу чега овај </w:t>
      </w:r>
      <w:r w:rsidRPr="006345B1">
        <w:rPr>
          <w:rFonts w:ascii="Book Antiqua" w:eastAsia="Times New Roman" w:hAnsi="Book Antiqua" w:cs="Times New Roman"/>
          <w:b/>
          <w:sz w:val="24"/>
          <w:szCs w:val="24"/>
          <w:lang w:val="sr-Cyrl-RS"/>
        </w:rPr>
        <w:t xml:space="preserve">секретаријат цени да Центар у вршењу јавних овлашћења није поступао у складу са нормативима и стандардима утврђеним наведеним Правилником у погледу пријема, евидентирања поднеска, пријемне и </w:t>
      </w:r>
      <w:r w:rsidRPr="006345B1">
        <w:rPr>
          <w:rFonts w:ascii="Book Antiqua" w:eastAsia="Times New Roman" w:hAnsi="Book Antiqua" w:cs="Times New Roman"/>
          <w:b/>
          <w:sz w:val="24"/>
          <w:szCs w:val="24"/>
          <w:lang w:val="sr-Cyrl-RS"/>
        </w:rPr>
        <w:lastRenderedPageBreak/>
        <w:t xml:space="preserve">почетне процене. </w:t>
      </w:r>
      <w:r w:rsidRPr="006345B1">
        <w:rPr>
          <w:rFonts w:ascii="Book Antiqua" w:eastAsia="Times New Roman" w:hAnsi="Book Antiqua" w:cs="Times New Roman"/>
          <w:sz w:val="24"/>
          <w:szCs w:val="24"/>
          <w:lang w:val="sr-Cyrl-RS"/>
        </w:rPr>
        <w:t>Из достављене документације се види да је странкама омогућено учешће у стручном поступку кроз изјаве дате у записник. Налаз и стручно мишљење органа старатељства од 25. фебруара 2015. године је сачинила водитељ случаја, дипл. психолог са мишљењем да је индикативно да се деца повере оцу</w:t>
      </w:r>
      <w:r w:rsidR="00DB211C"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Списи предмета садрже пресуду Основног суда у Панчеву</w:t>
      </w:r>
      <w:r w:rsidR="00DB211C"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 xml:space="preserve"> од 10. марта 2015. године, којим се </w:t>
      </w:r>
      <w:r w:rsidR="00DB211C" w:rsidRPr="006345B1">
        <w:rPr>
          <w:rFonts w:ascii="Book Antiqua" w:eastAsia="Times New Roman" w:hAnsi="Book Antiqua" w:cs="Times New Roman"/>
          <w:sz w:val="24"/>
          <w:szCs w:val="24"/>
          <w:lang w:val="sr-Cyrl-RS"/>
        </w:rPr>
        <w:t>А.А. поверава</w:t>
      </w:r>
      <w:r w:rsidRPr="006345B1">
        <w:rPr>
          <w:rFonts w:ascii="Book Antiqua" w:eastAsia="Times New Roman" w:hAnsi="Book Antiqua" w:cs="Times New Roman"/>
          <w:sz w:val="24"/>
          <w:szCs w:val="24"/>
          <w:lang w:val="sr-Cyrl-RS"/>
        </w:rPr>
        <w:t xml:space="preserve"> на самостално вршење родитељског права оцу</w:t>
      </w:r>
      <w:r w:rsidR="00DB211C"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b/>
          <w:sz w:val="24"/>
          <w:szCs w:val="24"/>
          <w:lang w:val="sr-Cyrl-RS"/>
        </w:rPr>
        <w:t>Након што је прибављена пресуда, случај није на прописан начин затворен у Центру јер документација не садржи Образац 2 у којем се извештава о завршетку рада на случају.</w:t>
      </w:r>
    </w:p>
    <w:p w14:paraId="0F73CE94" w14:textId="77777777" w:rsidR="00401047" w:rsidRPr="006345B1" w:rsidRDefault="00401047">
      <w:pPr>
        <w:spacing w:after="0" w:line="240" w:lineRule="auto"/>
        <w:jc w:val="both"/>
        <w:rPr>
          <w:rFonts w:ascii="Book Antiqua" w:eastAsia="Times New Roman" w:hAnsi="Book Antiqua" w:cs="Times New Roman"/>
          <w:b/>
          <w:sz w:val="24"/>
          <w:szCs w:val="24"/>
          <w:lang w:val="sr-Cyrl-RS"/>
        </w:rPr>
      </w:pPr>
    </w:p>
    <w:p w14:paraId="4E0BBEA7" w14:textId="047CA81D" w:rsidR="00DB211C" w:rsidRPr="006345B1" w:rsidRDefault="00F7190F">
      <w:pPr>
        <w:spacing w:after="0" w:line="240" w:lineRule="auto"/>
        <w:ind w:left="720"/>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sz w:val="24"/>
          <w:szCs w:val="24"/>
          <w:lang w:val="sr-Cyrl-RS"/>
        </w:rPr>
        <w:t>Предмет од 27. марта 2018. године</w:t>
      </w:r>
      <w:r w:rsidRPr="006345B1">
        <w:rPr>
          <w:rFonts w:ascii="Book Antiqua" w:eastAsia="Times New Roman" w:hAnsi="Book Antiqua" w:cs="Times New Roman"/>
          <w:sz w:val="24"/>
          <w:szCs w:val="24"/>
          <w:lang w:val="sr-Cyrl-RS"/>
        </w:rPr>
        <w:t xml:space="preserve"> садржи пријемни лист на Обрасцу број 1 који садржи податке да се писаним поднеском Центру обратила Полицијска станица Алибунар у вези </w:t>
      </w:r>
      <w:r w:rsidR="00DB211C"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 xml:space="preserve">Случај је отворен редовно, са наведеним уопштеним разлогом обраћања-пријава асоцијалног понашања, </w:t>
      </w:r>
      <w:r w:rsidRPr="006345B1">
        <w:rPr>
          <w:rFonts w:ascii="Book Antiqua" w:eastAsia="Times New Roman" w:hAnsi="Book Antiqua" w:cs="Times New Roman"/>
          <w:b/>
          <w:sz w:val="24"/>
          <w:szCs w:val="24"/>
          <w:lang w:val="sr-Cyrl-RS"/>
        </w:rPr>
        <w:t xml:space="preserve">без извршене пријемне процене. Пријемни лист је попуњен 3. априла, иако је поднесак Полицијске станице Алибунар </w:t>
      </w:r>
      <w:proofErr w:type="spellStart"/>
      <w:r w:rsidRPr="006345B1">
        <w:rPr>
          <w:rFonts w:ascii="Book Antiqua" w:eastAsia="Times New Roman" w:hAnsi="Book Antiqua" w:cs="Times New Roman"/>
          <w:b/>
          <w:sz w:val="24"/>
          <w:szCs w:val="24"/>
          <w:lang w:val="sr-Cyrl-RS"/>
        </w:rPr>
        <w:t>запримљен</w:t>
      </w:r>
      <w:proofErr w:type="spellEnd"/>
      <w:r w:rsidRPr="006345B1">
        <w:rPr>
          <w:rFonts w:ascii="Book Antiqua" w:eastAsia="Times New Roman" w:hAnsi="Book Antiqua" w:cs="Times New Roman"/>
          <w:b/>
          <w:sz w:val="24"/>
          <w:szCs w:val="24"/>
          <w:lang w:val="sr-Cyrl-RS"/>
        </w:rPr>
        <w:t xml:space="preserve"> још 27. марта 2018. године</w:t>
      </w:r>
      <w:r w:rsidR="00DB211C" w:rsidRPr="006345B1">
        <w:rPr>
          <w:rFonts w:ascii="Book Antiqua" w:eastAsia="Times New Roman" w:hAnsi="Book Antiqua" w:cs="Times New Roman"/>
          <w:b/>
          <w:sz w:val="24"/>
          <w:szCs w:val="24"/>
          <w:lang w:val="sr-Cyrl-RS"/>
        </w:rPr>
        <w:t>…</w:t>
      </w:r>
    </w:p>
    <w:p w14:paraId="7A1035D3" w14:textId="1520F6EA" w:rsidR="00401047" w:rsidRPr="006345B1" w:rsidRDefault="00F7190F">
      <w:pPr>
        <w:spacing w:after="0" w:line="240" w:lineRule="auto"/>
        <w:ind w:left="720"/>
        <w:jc w:val="both"/>
        <w:rPr>
          <w:rFonts w:ascii="Book Antiqua" w:eastAsia="Times New Roman" w:hAnsi="Book Antiqua" w:cs="Times New Roman"/>
          <w:sz w:val="24"/>
          <w:szCs w:val="24"/>
          <w:lang w:val="sr-Cyrl-RS"/>
        </w:rPr>
      </w:pPr>
      <w:r w:rsidRPr="006345B1">
        <w:rPr>
          <w:rFonts w:ascii="Book Antiqua" w:eastAsia="Times New Roman" w:hAnsi="Book Antiqua" w:cs="Times New Roman"/>
          <w:b/>
          <w:sz w:val="24"/>
          <w:szCs w:val="24"/>
          <w:lang w:val="sr-Cyrl-RS"/>
        </w:rPr>
        <w:t xml:space="preserve">Констатује се да Центар у овом случају није поступао у складу са прописаним нормативима и стандардима стручног рада у смислу обавезне реализације почетне процене и планирања даљег рада са породицом с циљем отклањања узрока асоцијалног понашања деце. </w:t>
      </w:r>
      <w:r w:rsidRPr="006345B1">
        <w:rPr>
          <w:rFonts w:ascii="Book Antiqua" w:eastAsia="Times New Roman" w:hAnsi="Book Antiqua" w:cs="Times New Roman"/>
          <w:sz w:val="24"/>
          <w:szCs w:val="24"/>
          <w:lang w:val="sr-Cyrl-RS"/>
        </w:rPr>
        <w:t xml:space="preserve">Из приложене документације - пријемног печата се види да је дана 19. априла 2018. године Центар од ПС Алибунар </w:t>
      </w:r>
      <w:proofErr w:type="spellStart"/>
      <w:r w:rsidRPr="006345B1">
        <w:rPr>
          <w:rFonts w:ascii="Book Antiqua" w:eastAsia="Times New Roman" w:hAnsi="Book Antiqua" w:cs="Times New Roman"/>
          <w:sz w:val="24"/>
          <w:szCs w:val="24"/>
          <w:lang w:val="sr-Cyrl-RS"/>
        </w:rPr>
        <w:t>запримио</w:t>
      </w:r>
      <w:proofErr w:type="spellEnd"/>
      <w:r w:rsidRPr="006345B1">
        <w:rPr>
          <w:rFonts w:ascii="Book Antiqua" w:eastAsia="Times New Roman" w:hAnsi="Book Antiqua" w:cs="Times New Roman"/>
          <w:sz w:val="24"/>
          <w:szCs w:val="24"/>
          <w:lang w:val="sr-Cyrl-RS"/>
        </w:rPr>
        <w:t xml:space="preserve"> ново обавештење о пријави грађана</w:t>
      </w:r>
      <w:r w:rsidR="00DB211C"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Ово обавештење ПС Алибунар је само уложено у списе предмета.</w:t>
      </w:r>
    </w:p>
    <w:p w14:paraId="5AEDEA58"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669B47AA" w14:textId="77777777" w:rsidR="003576B1" w:rsidRPr="006345B1" w:rsidRDefault="00F7190F">
      <w:pPr>
        <w:spacing w:after="0" w:line="240" w:lineRule="auto"/>
        <w:ind w:left="720"/>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sz w:val="24"/>
          <w:szCs w:val="24"/>
          <w:lang w:val="sr-Cyrl-RS"/>
        </w:rPr>
        <w:t>Предмет од 12. децембра 2018. године</w:t>
      </w:r>
      <w:r w:rsidRPr="006345B1">
        <w:rPr>
          <w:rFonts w:ascii="Book Antiqua" w:eastAsia="Times New Roman" w:hAnsi="Book Antiqua" w:cs="Times New Roman"/>
          <w:sz w:val="24"/>
          <w:szCs w:val="24"/>
          <w:lang w:val="sr-Cyrl-RS"/>
        </w:rPr>
        <w:t xml:space="preserve"> отворен је с даном закашњења у односу на дан евидентирања пријаве </w:t>
      </w:r>
      <w:r w:rsidR="00DB211C" w:rsidRPr="006345B1">
        <w:rPr>
          <w:rFonts w:ascii="Book Antiqua" w:eastAsia="Times New Roman" w:hAnsi="Book Antiqua" w:cs="Times New Roman"/>
          <w:sz w:val="24"/>
          <w:szCs w:val="24"/>
          <w:lang w:val="sr-Cyrl-RS"/>
        </w:rPr>
        <w:t>школе…</w:t>
      </w:r>
      <w:r w:rsidRPr="006345B1">
        <w:rPr>
          <w:rFonts w:ascii="Book Antiqua" w:eastAsia="Times New Roman" w:hAnsi="Book Antiqua" w:cs="Times New Roman"/>
          <w:sz w:val="24"/>
          <w:szCs w:val="24"/>
          <w:lang w:val="sr-Cyrl-RS"/>
        </w:rPr>
        <w:t xml:space="preserve"> списи предмета н</w:t>
      </w:r>
      <w:r w:rsidR="003576B1" w:rsidRPr="006345B1">
        <w:rPr>
          <w:rFonts w:ascii="Book Antiqua" w:eastAsia="Times New Roman" w:hAnsi="Book Antiqua" w:cs="Times New Roman"/>
          <w:sz w:val="24"/>
          <w:szCs w:val="24"/>
          <w:lang w:val="sr-Cyrl-RS"/>
        </w:rPr>
        <w:t>е садрже попуњен Пријемни лист…</w:t>
      </w:r>
    </w:p>
    <w:p w14:paraId="74441432" w14:textId="3E34D8A0" w:rsidR="00401047" w:rsidRPr="006345B1" w:rsidRDefault="00F7190F">
      <w:pPr>
        <w:spacing w:after="0" w:line="240" w:lineRule="auto"/>
        <w:ind w:left="720"/>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sz w:val="24"/>
          <w:szCs w:val="24"/>
          <w:lang w:val="sr-Cyrl-RS"/>
        </w:rPr>
        <w:t xml:space="preserve">О наведеним проблемима Центар је обавештен и од ПС Алибунар писменим обавештењем, које је </w:t>
      </w:r>
      <w:proofErr w:type="spellStart"/>
      <w:r w:rsidRPr="006345B1">
        <w:rPr>
          <w:rFonts w:ascii="Book Antiqua" w:eastAsia="Times New Roman" w:hAnsi="Book Antiqua" w:cs="Times New Roman"/>
          <w:sz w:val="24"/>
          <w:szCs w:val="24"/>
          <w:lang w:val="sr-Cyrl-RS"/>
        </w:rPr>
        <w:t>запримио</w:t>
      </w:r>
      <w:proofErr w:type="spellEnd"/>
      <w:r w:rsidRPr="006345B1">
        <w:rPr>
          <w:rFonts w:ascii="Book Antiqua" w:eastAsia="Times New Roman" w:hAnsi="Book Antiqua" w:cs="Times New Roman"/>
          <w:sz w:val="24"/>
          <w:szCs w:val="24"/>
          <w:lang w:val="sr-Cyrl-RS"/>
        </w:rPr>
        <w:t xml:space="preserve"> 27. децембра 2018. године, а по пријави директора школе. Такође, ЦСР је обавештен да је у ПС Алибунар обављен информативни разговор са </w:t>
      </w:r>
      <w:r w:rsidR="003576B1" w:rsidRPr="006345B1">
        <w:rPr>
          <w:rFonts w:ascii="Book Antiqua" w:eastAsia="Times New Roman" w:hAnsi="Book Antiqua" w:cs="Times New Roman"/>
          <w:sz w:val="24"/>
          <w:szCs w:val="24"/>
          <w:lang w:val="sr-Cyrl-RS"/>
        </w:rPr>
        <w:t xml:space="preserve">оцем. </w:t>
      </w:r>
      <w:r w:rsidRPr="006345B1">
        <w:rPr>
          <w:rFonts w:ascii="Book Antiqua" w:eastAsia="Times New Roman" w:hAnsi="Book Antiqua" w:cs="Times New Roman"/>
          <w:sz w:val="24"/>
          <w:szCs w:val="24"/>
          <w:lang w:val="sr-Cyrl-RS"/>
        </w:rPr>
        <w:t xml:space="preserve">Списи садрже изјаву узету у записник од оца 31. јануара 2019. године, а истог датума донет је и закључак стручног тима, формираног за потребе поступка, о одређивању мере корективног надзора (мера упозорења на пропуст </w:t>
      </w:r>
      <w:r w:rsidR="003576B1" w:rsidRPr="006345B1">
        <w:rPr>
          <w:rFonts w:ascii="Book Antiqua" w:eastAsia="Times New Roman" w:hAnsi="Book Antiqua" w:cs="Times New Roman"/>
          <w:sz w:val="24"/>
          <w:szCs w:val="24"/>
          <w:lang w:val="sr-Cyrl-RS"/>
        </w:rPr>
        <w:t>у вршењу родитељског права) оцу</w:t>
      </w:r>
      <w:r w:rsidRPr="006345B1">
        <w:rPr>
          <w:rFonts w:ascii="Book Antiqua" w:eastAsia="Times New Roman" w:hAnsi="Book Antiqua" w:cs="Times New Roman"/>
          <w:sz w:val="24"/>
          <w:szCs w:val="24"/>
          <w:lang w:val="sr-Cyrl-RS"/>
        </w:rPr>
        <w:t xml:space="preserve">, о чему је донет управни акт у форми решења од 5. фебруара 2019. године. Из диспозитива решења се види да је корективни надзор одређен на период од шест месеци. Решењем о корективном надзору отац се упозорава на следећи недостатак у вршењу родитељског права-недовољно ангажовање у васпитању деце с циљем утицаја на престанак вршења кривичних дела и захтева се од оца да сваког петка о понашању деце извести Центар телефоном, као и да по позиву Центра децу редовно доводи на саветодавне разговоре. У диспозитиву је наведено да ће Центар обезбедити оцу, једном </w:t>
      </w:r>
      <w:r w:rsidRPr="006345B1">
        <w:rPr>
          <w:rFonts w:ascii="Book Antiqua" w:eastAsia="Times New Roman" w:hAnsi="Book Antiqua" w:cs="Times New Roman"/>
          <w:sz w:val="24"/>
          <w:szCs w:val="24"/>
          <w:lang w:val="sr-Cyrl-RS"/>
        </w:rPr>
        <w:lastRenderedPageBreak/>
        <w:t xml:space="preserve">недељно у наредна два месеца, посету дела стручног тима Центра и хранитеља за младе ради саветодавне подршке и разговора са децом у школи. </w:t>
      </w:r>
      <w:r w:rsidRPr="006345B1">
        <w:rPr>
          <w:rFonts w:ascii="Book Antiqua" w:eastAsia="Times New Roman" w:hAnsi="Book Antiqua" w:cs="Times New Roman"/>
          <w:b/>
          <w:sz w:val="24"/>
          <w:szCs w:val="24"/>
          <w:lang w:val="sr-Cyrl-RS"/>
        </w:rPr>
        <w:t>План услуга с циљем праћења реализације изречене мере није сачињен.</w:t>
      </w:r>
      <w:r w:rsidRPr="006345B1">
        <w:rPr>
          <w:rFonts w:ascii="Book Antiqua" w:eastAsia="Times New Roman" w:hAnsi="Book Antiqua" w:cs="Times New Roman"/>
          <w:sz w:val="24"/>
          <w:szCs w:val="24"/>
          <w:lang w:val="sr-Cyrl-RS"/>
        </w:rPr>
        <w:t xml:space="preserve"> Током трајања мере корективног надзора, Центар је </w:t>
      </w:r>
      <w:proofErr w:type="spellStart"/>
      <w:r w:rsidRPr="006345B1">
        <w:rPr>
          <w:rFonts w:ascii="Book Antiqua" w:eastAsia="Times New Roman" w:hAnsi="Book Antiqua" w:cs="Times New Roman"/>
          <w:sz w:val="24"/>
          <w:szCs w:val="24"/>
          <w:lang w:val="sr-Cyrl-RS"/>
        </w:rPr>
        <w:t>запримио</w:t>
      </w:r>
      <w:proofErr w:type="spellEnd"/>
      <w:r w:rsidRPr="006345B1">
        <w:rPr>
          <w:rFonts w:ascii="Book Antiqua" w:eastAsia="Times New Roman" w:hAnsi="Book Antiqua" w:cs="Times New Roman"/>
          <w:sz w:val="24"/>
          <w:szCs w:val="24"/>
          <w:lang w:val="sr-Cyrl-RS"/>
        </w:rPr>
        <w:t xml:space="preserve"> Службену белешку о обавештењу примљеном од грађана ПС Алибунар од 15. априла 2019. године</w:t>
      </w:r>
      <w:r w:rsidR="003576B1"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b/>
          <w:sz w:val="24"/>
          <w:szCs w:val="24"/>
          <w:lang w:val="sr-Cyrl-RS"/>
        </w:rPr>
        <w:t>На службеној белешци недостаје пријемни печат, а поводом обавештења није попуњен Пријемни лист.</w:t>
      </w:r>
      <w:r w:rsidRPr="006345B1">
        <w:rPr>
          <w:rFonts w:ascii="Book Antiqua" w:eastAsia="Times New Roman" w:hAnsi="Book Antiqua" w:cs="Times New Roman"/>
          <w:sz w:val="24"/>
          <w:szCs w:val="24"/>
          <w:lang w:val="sr-Cyrl-RS"/>
        </w:rPr>
        <w:t xml:space="preserve"> Након пријема обавештења од полиције, донет је тимски закључак у предмету од 30. априла 2019. године да је у најбољем интересу </w:t>
      </w:r>
      <w:r w:rsidR="003576B1"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да се за привременог старатеља постави хранитељ из Алибунара у делу бриге о васпитању и образовању деце, те васпитног утицаја с циљем спречавања у вршењу нових кривичних дела. Решењем Центра за социјални рад од 30. априла 2019. године одређен</w:t>
      </w:r>
      <w:r w:rsidR="003576B1" w:rsidRPr="006345B1">
        <w:rPr>
          <w:rFonts w:ascii="Book Antiqua" w:eastAsia="Times New Roman" w:hAnsi="Book Antiqua" w:cs="Times New Roman"/>
          <w:sz w:val="24"/>
          <w:szCs w:val="24"/>
          <w:lang w:val="sr-Cyrl-RS"/>
        </w:rPr>
        <w:t xml:space="preserve"> је</w:t>
      </w:r>
      <w:r w:rsidRPr="006345B1">
        <w:rPr>
          <w:rFonts w:ascii="Book Antiqua" w:eastAsia="Times New Roman" w:hAnsi="Book Antiqua" w:cs="Times New Roman"/>
          <w:sz w:val="24"/>
          <w:szCs w:val="24"/>
          <w:lang w:val="sr-Cyrl-RS"/>
        </w:rPr>
        <w:t xml:space="preserve"> привремени старатељ из Алибунара, са широким обимом овлашћења. </w:t>
      </w:r>
      <w:r w:rsidRPr="006345B1">
        <w:rPr>
          <w:rFonts w:ascii="Book Antiqua" w:eastAsia="Times New Roman" w:hAnsi="Book Antiqua" w:cs="Times New Roman"/>
          <w:b/>
          <w:sz w:val="24"/>
          <w:szCs w:val="24"/>
          <w:lang w:val="sr-Cyrl-RS"/>
        </w:rPr>
        <w:t>Решењем о привременом старатељству су привремено суспендована родитељска права оцу, што је контрадикторно изреченој мери корективног надзора с циљем отклањања недостатака у вршењу родитељског права од стране оца. Осим тога, праћење изречене мере корективног надзора делегирано је са органа старатељства на лице које је обављало улогу Породичног сарадника у односу на децу, а чија је процена могла бити само један од елемената у процени ефеката реализације корективног надзора</w:t>
      </w:r>
      <w:r w:rsidRPr="006345B1">
        <w:rPr>
          <w:rFonts w:ascii="Book Antiqua" w:eastAsia="Times New Roman" w:hAnsi="Book Antiqua" w:cs="Times New Roman"/>
          <w:b/>
          <w:i/>
          <w:sz w:val="24"/>
          <w:szCs w:val="24"/>
          <w:lang w:val="sr-Cyrl-RS"/>
        </w:rPr>
        <w:t xml:space="preserve">. </w:t>
      </w:r>
      <w:r w:rsidR="003576B1"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Документација, даље, садржи службену белешку о обавештењу примљеном од грађана ПС Алибунар од 14. августа 2019. године, поводом догађаја од 13. априла 2019. године из службене белешке од 15. априла 2019. године, у којој је </w:t>
      </w:r>
      <w:r w:rsidR="003576B1"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промен</w:t>
      </w:r>
      <w:r w:rsidR="00D02728" w:rsidRPr="006345B1">
        <w:rPr>
          <w:rFonts w:ascii="Book Antiqua" w:eastAsia="Times New Roman" w:hAnsi="Book Antiqua" w:cs="Times New Roman"/>
          <w:sz w:val="24"/>
          <w:szCs w:val="24"/>
          <w:lang w:val="sr-Cyrl-RS"/>
        </w:rPr>
        <w:t>и</w:t>
      </w:r>
      <w:r w:rsidRPr="006345B1">
        <w:rPr>
          <w:rFonts w:ascii="Book Antiqua" w:eastAsia="Times New Roman" w:hAnsi="Book Antiqua" w:cs="Times New Roman"/>
          <w:sz w:val="24"/>
          <w:szCs w:val="24"/>
          <w:lang w:val="sr-Cyrl-RS"/>
        </w:rPr>
        <w:t>о исказ</w:t>
      </w:r>
      <w:r w:rsidR="003576B1"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По захтеву ПС Алибунар, </w:t>
      </w:r>
      <w:proofErr w:type="spellStart"/>
      <w:r w:rsidRPr="006345B1">
        <w:rPr>
          <w:rFonts w:ascii="Book Antiqua" w:eastAsia="Times New Roman" w:hAnsi="Book Antiqua" w:cs="Times New Roman"/>
          <w:sz w:val="24"/>
          <w:szCs w:val="24"/>
          <w:lang w:val="sr-Cyrl-RS"/>
        </w:rPr>
        <w:t>запримљеном</w:t>
      </w:r>
      <w:proofErr w:type="spellEnd"/>
      <w:r w:rsidRPr="006345B1">
        <w:rPr>
          <w:rFonts w:ascii="Book Antiqua" w:eastAsia="Times New Roman" w:hAnsi="Book Antiqua" w:cs="Times New Roman"/>
          <w:sz w:val="24"/>
          <w:szCs w:val="24"/>
          <w:lang w:val="sr-Cyrl-RS"/>
        </w:rPr>
        <w:t xml:space="preserve"> 20. августа 2019. године, за доставом извештаја по захтеву Основног јавног тужилаштва у Панчеву о томе да ли је евидентирано запуштање и злостављање дечака од стране оца</w:t>
      </w:r>
      <w:r w:rsidR="003576B1"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Центар је дописом од 28. августа 2019. године о</w:t>
      </w:r>
      <w:r w:rsidR="003576B1" w:rsidRPr="006345B1">
        <w:rPr>
          <w:rFonts w:ascii="Book Antiqua" w:eastAsia="Times New Roman" w:hAnsi="Book Antiqua" w:cs="Times New Roman"/>
          <w:sz w:val="24"/>
          <w:szCs w:val="24"/>
          <w:lang w:val="sr-Cyrl-RS"/>
        </w:rPr>
        <w:t>б</w:t>
      </w:r>
      <w:r w:rsidRPr="006345B1">
        <w:rPr>
          <w:rFonts w:ascii="Book Antiqua" w:eastAsia="Times New Roman" w:hAnsi="Book Antiqua" w:cs="Times New Roman"/>
          <w:sz w:val="24"/>
          <w:szCs w:val="24"/>
          <w:lang w:val="sr-Cyrl-RS"/>
        </w:rPr>
        <w:t xml:space="preserve">авестио ПС </w:t>
      </w:r>
      <w:proofErr w:type="spellStart"/>
      <w:r w:rsidRPr="006345B1">
        <w:rPr>
          <w:rFonts w:ascii="Book Antiqua" w:eastAsia="Times New Roman" w:hAnsi="Book Antiqua" w:cs="Times New Roman"/>
          <w:sz w:val="24"/>
          <w:szCs w:val="24"/>
          <w:lang w:val="sr-Cyrl-RS"/>
        </w:rPr>
        <w:t>Алибинар</w:t>
      </w:r>
      <w:proofErr w:type="spellEnd"/>
      <w:r w:rsidRPr="006345B1">
        <w:rPr>
          <w:rFonts w:ascii="Book Antiqua" w:eastAsia="Times New Roman" w:hAnsi="Book Antiqua" w:cs="Times New Roman"/>
          <w:sz w:val="24"/>
          <w:szCs w:val="24"/>
          <w:lang w:val="sr-Cyrl-RS"/>
        </w:rPr>
        <w:t xml:space="preserve"> да се деца налазе на евиденцији Центра </w:t>
      </w:r>
      <w:r w:rsidR="003576B1"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да је оцу изречена мера корективног надзора над вршењем родитељског права и породици је обезбеђена стручна и свакодневна подршка од стране хранитеља специјализованог за рад са децом са проблемима у понашању, који редовно обилази породицу, прати понашање де</w:t>
      </w:r>
      <w:r w:rsidR="00E67213" w:rsidRPr="006345B1">
        <w:rPr>
          <w:rFonts w:ascii="Book Antiqua" w:eastAsia="Times New Roman" w:hAnsi="Book Antiqua" w:cs="Times New Roman"/>
          <w:sz w:val="24"/>
          <w:szCs w:val="24"/>
          <w:lang w:val="sr-Cyrl-RS"/>
        </w:rPr>
        <w:t>це</w:t>
      </w:r>
      <w:r w:rsidRPr="006345B1">
        <w:rPr>
          <w:rFonts w:ascii="Book Antiqua" w:eastAsia="Times New Roman" w:hAnsi="Book Antiqua" w:cs="Times New Roman"/>
          <w:sz w:val="24"/>
          <w:szCs w:val="24"/>
          <w:lang w:val="sr-Cyrl-RS"/>
        </w:rPr>
        <w:t xml:space="preserve"> и саветодавно усмерава оца. У допису се наводи да, од када је породица под континуираним надзором од стран</w:t>
      </w:r>
      <w:r w:rsidR="00E67213" w:rsidRPr="006345B1">
        <w:rPr>
          <w:rFonts w:ascii="Book Antiqua" w:eastAsia="Times New Roman" w:hAnsi="Book Antiqua" w:cs="Times New Roman"/>
          <w:sz w:val="24"/>
          <w:szCs w:val="24"/>
          <w:lang w:val="sr-Cyrl-RS"/>
        </w:rPr>
        <w:t>е Центра, нису евидентиране нова извршења кривичних дела</w:t>
      </w:r>
      <w:r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b/>
          <w:sz w:val="24"/>
          <w:szCs w:val="24"/>
          <w:lang w:val="sr-Cyrl-RS"/>
        </w:rPr>
        <w:t>Документација не садржи доказе о разматрању ефеката изреченог корективног надзора оцу након истека шест месеци с циљем евентуалног предузимања других мера породично-правне заштите.</w:t>
      </w:r>
    </w:p>
    <w:p w14:paraId="72C7C762" w14:textId="77777777" w:rsidR="00401047" w:rsidRPr="006345B1" w:rsidRDefault="00401047">
      <w:pPr>
        <w:spacing w:after="0" w:line="240" w:lineRule="auto"/>
        <w:rPr>
          <w:rFonts w:ascii="Book Antiqua" w:eastAsia="Times New Roman" w:hAnsi="Book Antiqua" w:cs="Times New Roman"/>
          <w:sz w:val="24"/>
          <w:szCs w:val="24"/>
          <w:lang w:val="sr-Cyrl-RS"/>
        </w:rPr>
      </w:pPr>
    </w:p>
    <w:p w14:paraId="7538F94D" w14:textId="2EE2862D" w:rsidR="00401047" w:rsidRPr="006345B1" w:rsidRDefault="00F7190F">
      <w:pPr>
        <w:spacing w:after="0" w:line="240" w:lineRule="auto"/>
        <w:ind w:left="720"/>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sz w:val="24"/>
          <w:szCs w:val="24"/>
          <w:lang w:val="sr-Cyrl-RS"/>
        </w:rPr>
        <w:t>Предмет од 17. новембра 2021. године</w:t>
      </w:r>
      <w:r w:rsidRPr="006345B1">
        <w:rPr>
          <w:rFonts w:ascii="Book Antiqua" w:eastAsia="Times New Roman" w:hAnsi="Book Antiqua" w:cs="Times New Roman"/>
          <w:sz w:val="24"/>
          <w:szCs w:val="24"/>
          <w:lang w:val="sr-Cyrl-RS"/>
        </w:rPr>
        <w:t xml:space="preserve"> садржи документацију насталу у поступку обезбеђивања старатељске заштите </w:t>
      </w:r>
      <w:r w:rsidR="00D02728"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Поступак је покренут по </w:t>
      </w:r>
      <w:proofErr w:type="spellStart"/>
      <w:r w:rsidRPr="006345B1">
        <w:rPr>
          <w:rFonts w:ascii="Book Antiqua" w:eastAsia="Times New Roman" w:hAnsi="Book Antiqua" w:cs="Times New Roman"/>
          <w:sz w:val="24"/>
          <w:szCs w:val="24"/>
          <w:lang w:val="sr-Cyrl-RS"/>
        </w:rPr>
        <w:t>инцијативи</w:t>
      </w:r>
      <w:proofErr w:type="spellEnd"/>
      <w:r w:rsidRPr="006345B1">
        <w:rPr>
          <w:rFonts w:ascii="Book Antiqua" w:eastAsia="Times New Roman" w:hAnsi="Book Antiqua" w:cs="Times New Roman"/>
          <w:sz w:val="24"/>
          <w:szCs w:val="24"/>
          <w:lang w:val="sr-Cyrl-RS"/>
        </w:rPr>
        <w:t xml:space="preserve">-писменом поднеску </w:t>
      </w:r>
      <w:r w:rsidR="00E67213" w:rsidRPr="006345B1">
        <w:rPr>
          <w:rFonts w:ascii="Book Antiqua" w:eastAsia="Times New Roman" w:hAnsi="Book Antiqua" w:cs="Times New Roman"/>
          <w:sz w:val="24"/>
          <w:szCs w:val="24"/>
          <w:lang w:val="sr-Cyrl-RS"/>
        </w:rPr>
        <w:t xml:space="preserve">Б.Б. </w:t>
      </w:r>
      <w:r w:rsidRPr="006345B1">
        <w:rPr>
          <w:rFonts w:ascii="Book Antiqua" w:eastAsia="Times New Roman" w:hAnsi="Book Antiqua" w:cs="Times New Roman"/>
          <w:sz w:val="24"/>
          <w:szCs w:val="24"/>
          <w:lang w:val="sr-Cyrl-RS"/>
        </w:rPr>
        <w:t xml:space="preserve">од 21. новембра 2021. године </w:t>
      </w:r>
      <w:r w:rsidRPr="006345B1">
        <w:rPr>
          <w:rFonts w:ascii="Book Antiqua" w:eastAsia="Times New Roman" w:hAnsi="Book Antiqua" w:cs="Times New Roman"/>
          <w:b/>
          <w:sz w:val="24"/>
          <w:szCs w:val="24"/>
          <w:lang w:val="sr-Cyrl-RS"/>
        </w:rPr>
        <w:t xml:space="preserve">(утврђено на основу података унетих у Пријемни лист, а с обзиром да поднесак не </w:t>
      </w:r>
      <w:r w:rsidRPr="006345B1">
        <w:rPr>
          <w:rFonts w:ascii="Book Antiqua" w:eastAsia="Times New Roman" w:hAnsi="Book Antiqua" w:cs="Times New Roman"/>
          <w:b/>
          <w:sz w:val="24"/>
          <w:szCs w:val="24"/>
          <w:lang w:val="sr-Cyrl-RS"/>
        </w:rPr>
        <w:lastRenderedPageBreak/>
        <w:t>садржи пријемни печат)</w:t>
      </w:r>
      <w:r w:rsidRPr="006345B1">
        <w:rPr>
          <w:rFonts w:ascii="Book Antiqua" w:eastAsia="Times New Roman" w:hAnsi="Book Antiqua" w:cs="Times New Roman"/>
          <w:sz w:val="24"/>
          <w:szCs w:val="24"/>
          <w:lang w:val="sr-Cyrl-RS"/>
        </w:rPr>
        <w:t xml:space="preserve"> након што је отац преминуо 27. октобра 2021. године. Документација садржи правно-релевантну документацију о подобности </w:t>
      </w:r>
      <w:r w:rsidR="00E67213" w:rsidRPr="006345B1">
        <w:rPr>
          <w:rFonts w:ascii="Book Antiqua" w:eastAsia="Times New Roman" w:hAnsi="Book Antiqua" w:cs="Times New Roman"/>
          <w:sz w:val="24"/>
          <w:szCs w:val="24"/>
          <w:lang w:val="sr-Cyrl-RS"/>
        </w:rPr>
        <w:t xml:space="preserve">Б.Б. </w:t>
      </w:r>
      <w:r w:rsidRPr="006345B1">
        <w:rPr>
          <w:rFonts w:ascii="Book Antiqua" w:eastAsia="Times New Roman" w:hAnsi="Book Antiqua" w:cs="Times New Roman"/>
          <w:sz w:val="24"/>
          <w:szCs w:val="24"/>
          <w:lang w:val="sr-Cyrl-RS"/>
        </w:rPr>
        <w:t xml:space="preserve">за обављање старатељске дужности. У поступку процене подобности потенцијалног старатеља сачињени су налази и стручна мишљења, дипл. педагога, водитеља случаја и  дипл. психолога, оба од 22. новембра 2021. године, у којима је процењено да је </w:t>
      </w:r>
      <w:r w:rsidR="00E67213" w:rsidRPr="006345B1">
        <w:rPr>
          <w:rFonts w:ascii="Book Antiqua" w:eastAsia="Times New Roman" w:hAnsi="Book Antiqua" w:cs="Times New Roman"/>
          <w:sz w:val="24"/>
          <w:szCs w:val="24"/>
          <w:lang w:val="sr-Cyrl-RS"/>
        </w:rPr>
        <w:t xml:space="preserve">Б.Б. </w:t>
      </w:r>
      <w:r w:rsidRPr="006345B1">
        <w:rPr>
          <w:rFonts w:ascii="Book Antiqua" w:eastAsia="Times New Roman" w:hAnsi="Book Antiqua" w:cs="Times New Roman"/>
          <w:sz w:val="24"/>
          <w:szCs w:val="24"/>
          <w:lang w:val="sr-Cyrl-RS"/>
        </w:rPr>
        <w:t xml:space="preserve">подобна за вршење дужности старатеља и донет је тимски закључак од истог датума да је у најбољем интересу деце да им се за старатеља постави </w:t>
      </w:r>
      <w:r w:rsidR="00E67213" w:rsidRPr="006345B1">
        <w:rPr>
          <w:rFonts w:ascii="Book Antiqua" w:eastAsia="Times New Roman" w:hAnsi="Book Antiqua" w:cs="Times New Roman"/>
          <w:sz w:val="24"/>
          <w:szCs w:val="24"/>
          <w:lang w:val="sr-Cyrl-RS"/>
        </w:rPr>
        <w:t>Б.Б.</w:t>
      </w:r>
      <w:r w:rsidRPr="006345B1">
        <w:rPr>
          <w:rFonts w:ascii="Book Antiqua" w:eastAsia="Times New Roman" w:hAnsi="Book Antiqua" w:cs="Times New Roman"/>
          <w:sz w:val="24"/>
          <w:szCs w:val="24"/>
          <w:lang w:val="sr-Cyrl-RS"/>
        </w:rPr>
        <w:t xml:space="preserve"> Решењем од 23. новембра 2021. године </w:t>
      </w:r>
      <w:r w:rsidR="00E67213"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 xml:space="preserve">је обезбеђена старатељска заштита, а за старатеља му је постављена </w:t>
      </w:r>
      <w:r w:rsidR="00E67213" w:rsidRPr="006345B1">
        <w:rPr>
          <w:rFonts w:ascii="Book Antiqua" w:eastAsia="Times New Roman" w:hAnsi="Book Antiqua" w:cs="Times New Roman"/>
          <w:sz w:val="24"/>
          <w:szCs w:val="24"/>
          <w:lang w:val="sr-Cyrl-RS"/>
        </w:rPr>
        <w:t>Б.Б….</w:t>
      </w:r>
      <w:r w:rsidRPr="006345B1">
        <w:rPr>
          <w:rFonts w:ascii="Book Antiqua" w:eastAsia="Times New Roman" w:hAnsi="Book Antiqua" w:cs="Times New Roman"/>
          <w:sz w:val="24"/>
          <w:szCs w:val="24"/>
          <w:lang w:val="sr-Cyrl-RS"/>
        </w:rPr>
        <w:t xml:space="preserve"> </w:t>
      </w:r>
    </w:p>
    <w:p w14:paraId="25C1052C" w14:textId="77777777" w:rsidR="00401047" w:rsidRPr="006345B1" w:rsidRDefault="00401047">
      <w:pPr>
        <w:spacing w:after="0" w:line="240" w:lineRule="auto"/>
        <w:ind w:left="720"/>
        <w:jc w:val="both"/>
        <w:rPr>
          <w:rFonts w:ascii="Book Antiqua" w:eastAsia="Times New Roman" w:hAnsi="Book Antiqua" w:cs="Times New Roman"/>
          <w:b/>
          <w:i/>
          <w:sz w:val="24"/>
          <w:szCs w:val="24"/>
          <w:lang w:val="sr-Cyrl-RS"/>
        </w:rPr>
      </w:pPr>
    </w:p>
    <w:p w14:paraId="78F028BF" w14:textId="0F5FB75B" w:rsidR="00401047" w:rsidRPr="006345B1" w:rsidRDefault="00F7190F">
      <w:pPr>
        <w:spacing w:after="0" w:line="240" w:lineRule="auto"/>
        <w:ind w:left="720"/>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-Документација садржи службену белешку од 25. јула 2022. године, сачињену од стране стручних радника о обављеном саветодавном разговору са</w:t>
      </w:r>
      <w:r w:rsidR="00E67213" w:rsidRPr="006345B1">
        <w:rPr>
          <w:rFonts w:ascii="Book Antiqua" w:eastAsia="Times New Roman" w:hAnsi="Book Antiqua" w:cs="Times New Roman"/>
          <w:b/>
          <w:i/>
          <w:sz w:val="24"/>
          <w:szCs w:val="24"/>
          <w:lang w:val="sr-Cyrl-RS"/>
        </w:rPr>
        <w:t xml:space="preserve"> Б.Б.</w:t>
      </w:r>
      <w:r w:rsidRPr="006345B1">
        <w:rPr>
          <w:rFonts w:ascii="Book Antiqua" w:eastAsia="Times New Roman" w:hAnsi="Book Antiqua" w:cs="Times New Roman"/>
          <w:b/>
          <w:i/>
          <w:sz w:val="24"/>
          <w:szCs w:val="24"/>
          <w:lang w:val="sr-Cyrl-RS"/>
        </w:rPr>
        <w:t xml:space="preserve"> поводом испољавања вербалне агресивности и претњи физичким насиљем од стране </w:t>
      </w:r>
      <w:r w:rsidR="00E67213" w:rsidRPr="006345B1">
        <w:rPr>
          <w:rFonts w:ascii="Book Antiqua" w:eastAsia="Times New Roman" w:hAnsi="Book Antiqua" w:cs="Times New Roman"/>
          <w:b/>
          <w:i/>
          <w:sz w:val="24"/>
          <w:szCs w:val="24"/>
          <w:lang w:val="sr-Cyrl-RS"/>
        </w:rPr>
        <w:t xml:space="preserve">А.А. </w:t>
      </w:r>
      <w:r w:rsidRPr="006345B1">
        <w:rPr>
          <w:rFonts w:ascii="Book Antiqua" w:eastAsia="Times New Roman" w:hAnsi="Book Antiqua" w:cs="Times New Roman"/>
          <w:b/>
          <w:i/>
          <w:sz w:val="24"/>
          <w:szCs w:val="24"/>
          <w:lang w:val="sr-Cyrl-RS"/>
        </w:rPr>
        <w:t xml:space="preserve">у алкохолисаном стању. </w:t>
      </w:r>
      <w:r w:rsidR="00E67213" w:rsidRPr="006345B1">
        <w:rPr>
          <w:rFonts w:ascii="Book Antiqua" w:eastAsia="Times New Roman" w:hAnsi="Book Antiqua" w:cs="Times New Roman"/>
          <w:b/>
          <w:i/>
          <w:sz w:val="24"/>
          <w:szCs w:val="24"/>
          <w:lang w:val="sr-Cyrl-RS"/>
        </w:rPr>
        <w:t xml:space="preserve">Б.Б је саветовано </w:t>
      </w:r>
      <w:r w:rsidRPr="006345B1">
        <w:rPr>
          <w:rFonts w:ascii="Book Antiqua" w:eastAsia="Times New Roman" w:hAnsi="Book Antiqua" w:cs="Times New Roman"/>
          <w:b/>
          <w:i/>
          <w:sz w:val="24"/>
          <w:szCs w:val="24"/>
          <w:lang w:val="sr-Cyrl-RS"/>
        </w:rPr>
        <w:t xml:space="preserve">да у случају нових инцидената позове Полицијску станицу у </w:t>
      </w:r>
      <w:proofErr w:type="spellStart"/>
      <w:r w:rsidRPr="006345B1">
        <w:rPr>
          <w:rFonts w:ascii="Book Antiqua" w:eastAsia="Times New Roman" w:hAnsi="Book Antiqua" w:cs="Times New Roman"/>
          <w:b/>
          <w:i/>
          <w:sz w:val="24"/>
          <w:szCs w:val="24"/>
          <w:lang w:val="sr-Cyrl-RS"/>
        </w:rPr>
        <w:t>Албунару</w:t>
      </w:r>
      <w:proofErr w:type="spellEnd"/>
      <w:r w:rsidRPr="006345B1">
        <w:rPr>
          <w:rFonts w:ascii="Book Antiqua" w:eastAsia="Times New Roman" w:hAnsi="Book Antiqua" w:cs="Times New Roman"/>
          <w:b/>
          <w:i/>
          <w:sz w:val="24"/>
          <w:szCs w:val="24"/>
          <w:lang w:val="sr-Cyrl-RS"/>
        </w:rPr>
        <w:t xml:space="preserve"> и упозната је да је пред Вишим судом у току припремни поступак и да ће се на седници већа предложити изрицање мере упућивања у васпитну установу или васпитно-поправни дом за </w:t>
      </w:r>
      <w:proofErr w:type="spellStart"/>
      <w:r w:rsidRPr="006345B1">
        <w:rPr>
          <w:rFonts w:ascii="Book Antiqua" w:eastAsia="Times New Roman" w:hAnsi="Book Antiqua" w:cs="Times New Roman"/>
          <w:b/>
          <w:i/>
          <w:sz w:val="24"/>
          <w:szCs w:val="24"/>
          <w:lang w:val="sr-Cyrl-RS"/>
        </w:rPr>
        <w:t>млт</w:t>
      </w:r>
      <w:proofErr w:type="spellEnd"/>
      <w:r w:rsidRPr="006345B1">
        <w:rPr>
          <w:rFonts w:ascii="Book Antiqua" w:eastAsia="Times New Roman" w:hAnsi="Book Antiqua" w:cs="Times New Roman"/>
          <w:b/>
          <w:i/>
          <w:sz w:val="24"/>
          <w:szCs w:val="24"/>
          <w:lang w:val="sr-Cyrl-RS"/>
        </w:rPr>
        <w:t>. дете.</w:t>
      </w:r>
    </w:p>
    <w:p w14:paraId="30581755" w14:textId="77777777" w:rsidR="00401047" w:rsidRPr="006345B1" w:rsidRDefault="00401047">
      <w:pPr>
        <w:spacing w:after="0" w:line="240" w:lineRule="auto"/>
        <w:rPr>
          <w:rFonts w:ascii="Book Antiqua" w:eastAsia="Times New Roman" w:hAnsi="Book Antiqua" w:cs="Times New Roman"/>
          <w:sz w:val="24"/>
          <w:szCs w:val="24"/>
          <w:lang w:val="sr-Cyrl-RS"/>
        </w:rPr>
      </w:pPr>
    </w:p>
    <w:p w14:paraId="3E83D9BE" w14:textId="5863E3A2" w:rsidR="00401047" w:rsidRPr="006345B1" w:rsidRDefault="00F7190F">
      <w:pPr>
        <w:spacing w:after="0" w:line="240" w:lineRule="auto"/>
        <w:ind w:left="720"/>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sz w:val="24"/>
          <w:szCs w:val="24"/>
          <w:lang w:val="sr-Cyrl-RS"/>
        </w:rPr>
        <w:t>Предмет од 31. марта 2022. године</w:t>
      </w:r>
      <w:r w:rsidRPr="006345B1">
        <w:rPr>
          <w:rFonts w:ascii="Book Antiqua" w:eastAsia="Times New Roman" w:hAnsi="Book Antiqua" w:cs="Times New Roman"/>
          <w:sz w:val="24"/>
          <w:szCs w:val="24"/>
          <w:lang w:val="sr-Cyrl-RS"/>
        </w:rPr>
        <w:t xml:space="preserve"> садржи Пријемни лист, поводом поднеска Вишег суда у Панчеву</w:t>
      </w:r>
      <w:r w:rsidR="00E67213"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sz w:val="24"/>
          <w:szCs w:val="24"/>
          <w:lang w:val="sr-Cyrl-RS"/>
        </w:rPr>
        <w:t xml:space="preserve">од 19. марта 2022. године, </w:t>
      </w:r>
      <w:proofErr w:type="spellStart"/>
      <w:r w:rsidRPr="006345B1">
        <w:rPr>
          <w:rFonts w:ascii="Book Antiqua" w:eastAsia="Times New Roman" w:hAnsi="Book Antiqua" w:cs="Times New Roman"/>
          <w:sz w:val="24"/>
          <w:szCs w:val="24"/>
          <w:lang w:val="sr-Cyrl-RS"/>
        </w:rPr>
        <w:t>запримљен</w:t>
      </w:r>
      <w:proofErr w:type="spellEnd"/>
      <w:r w:rsidRPr="006345B1">
        <w:rPr>
          <w:rFonts w:ascii="Book Antiqua" w:eastAsia="Times New Roman" w:hAnsi="Book Antiqua" w:cs="Times New Roman"/>
          <w:sz w:val="24"/>
          <w:szCs w:val="24"/>
          <w:lang w:val="sr-Cyrl-RS"/>
        </w:rPr>
        <w:t xml:space="preserve"> 31. марта 2022. године </w:t>
      </w:r>
      <w:r w:rsidRPr="006345B1">
        <w:rPr>
          <w:rFonts w:ascii="Book Antiqua" w:eastAsia="Times New Roman" w:hAnsi="Book Antiqua" w:cs="Times New Roman"/>
          <w:b/>
          <w:sz w:val="24"/>
          <w:szCs w:val="24"/>
          <w:lang w:val="sr-Cyrl-RS"/>
        </w:rPr>
        <w:t>(Пријемни лист је са датумом 8. април 2022 године)</w:t>
      </w:r>
      <w:r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b/>
          <w:sz w:val="24"/>
          <w:szCs w:val="24"/>
          <w:lang w:val="sr-Cyrl-RS"/>
        </w:rPr>
        <w:t xml:space="preserve">Наведеним поднеском Центар се обавештава да је пред тим судом у току припремни поступак према </w:t>
      </w:r>
      <w:r w:rsidR="00E67213" w:rsidRPr="006345B1">
        <w:rPr>
          <w:rFonts w:ascii="Book Antiqua" w:eastAsia="Times New Roman" w:hAnsi="Book Antiqua" w:cs="Times New Roman"/>
          <w:b/>
          <w:sz w:val="24"/>
          <w:szCs w:val="24"/>
          <w:lang w:val="sr-Cyrl-RS"/>
        </w:rPr>
        <w:t>А.А. ..</w:t>
      </w:r>
      <w:r w:rsidRPr="006345B1">
        <w:rPr>
          <w:rFonts w:ascii="Book Antiqua" w:eastAsia="Times New Roman" w:hAnsi="Book Antiqua" w:cs="Times New Roman"/>
          <w:b/>
          <w:sz w:val="24"/>
          <w:szCs w:val="24"/>
          <w:lang w:val="sr-Cyrl-RS"/>
        </w:rPr>
        <w:t xml:space="preserve">. </w:t>
      </w:r>
      <w:r w:rsidRPr="006345B1">
        <w:rPr>
          <w:rFonts w:ascii="Book Antiqua" w:eastAsia="Times New Roman" w:hAnsi="Book Antiqua" w:cs="Times New Roman"/>
          <w:sz w:val="24"/>
          <w:szCs w:val="24"/>
          <w:lang w:val="sr-Cyrl-RS"/>
        </w:rPr>
        <w:t>Истовремено се Центру упућује захтев да се за потребе поступка утврде прилике у којима малолетници живе</w:t>
      </w:r>
      <w:r w:rsidR="00D02728"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b/>
          <w:sz w:val="24"/>
          <w:szCs w:val="24"/>
          <w:lang w:val="sr-Cyrl-RS"/>
        </w:rPr>
        <w:t xml:space="preserve">Почетна процена по захтеву Вишег суда у Панчеву реализована је тек од 28. до 29. априла 2022. године, чији су резултати унети у Образац бр. 2 процена - деца и млади. У сумарној процени је закључено да су могућности Центра у погледу превенције асоцијалног </w:t>
      </w:r>
      <w:proofErr w:type="spellStart"/>
      <w:r w:rsidRPr="006345B1">
        <w:rPr>
          <w:rFonts w:ascii="Book Antiqua" w:eastAsia="Times New Roman" w:hAnsi="Book Antiqua" w:cs="Times New Roman"/>
          <w:b/>
          <w:sz w:val="24"/>
          <w:szCs w:val="24"/>
          <w:lang w:val="sr-Cyrl-RS"/>
        </w:rPr>
        <w:t>понашања</w:t>
      </w:r>
      <w:r w:rsidR="00CE6573" w:rsidRPr="006345B1">
        <w:rPr>
          <w:rFonts w:ascii="Book Antiqua" w:eastAsia="Times New Roman" w:hAnsi="Book Antiqua" w:cs="Times New Roman"/>
          <w:b/>
          <w:sz w:val="24"/>
          <w:szCs w:val="24"/>
          <w:lang w:val="sr-Cyrl-RS"/>
        </w:rPr>
        <w:t>А.А</w:t>
      </w:r>
      <w:proofErr w:type="spellEnd"/>
      <w:r w:rsidR="00CE6573" w:rsidRPr="006345B1">
        <w:rPr>
          <w:rFonts w:ascii="Book Antiqua" w:eastAsia="Times New Roman" w:hAnsi="Book Antiqua" w:cs="Times New Roman"/>
          <w:b/>
          <w:sz w:val="24"/>
          <w:szCs w:val="24"/>
          <w:lang w:val="sr-Cyrl-RS"/>
        </w:rPr>
        <w:t xml:space="preserve">. </w:t>
      </w:r>
      <w:r w:rsidRPr="006345B1">
        <w:rPr>
          <w:rFonts w:ascii="Book Antiqua" w:eastAsia="Times New Roman" w:hAnsi="Book Antiqua" w:cs="Times New Roman"/>
          <w:b/>
          <w:sz w:val="24"/>
          <w:szCs w:val="24"/>
          <w:lang w:val="sr-Cyrl-RS"/>
        </w:rPr>
        <w:t xml:space="preserve">кроз саветодавни рад исцрпљене, те се може очекивати рецидив у погледу </w:t>
      </w:r>
      <w:proofErr w:type="spellStart"/>
      <w:r w:rsidRPr="006345B1">
        <w:rPr>
          <w:rFonts w:ascii="Book Antiqua" w:eastAsia="Times New Roman" w:hAnsi="Book Antiqua" w:cs="Times New Roman"/>
          <w:b/>
          <w:sz w:val="24"/>
          <w:szCs w:val="24"/>
          <w:lang w:val="sr-Cyrl-RS"/>
        </w:rPr>
        <w:t>извршања</w:t>
      </w:r>
      <w:proofErr w:type="spellEnd"/>
      <w:r w:rsidRPr="006345B1">
        <w:rPr>
          <w:rFonts w:ascii="Book Antiqua" w:eastAsia="Times New Roman" w:hAnsi="Book Antiqua" w:cs="Times New Roman"/>
          <w:b/>
          <w:sz w:val="24"/>
          <w:szCs w:val="24"/>
          <w:lang w:val="sr-Cyrl-RS"/>
        </w:rPr>
        <w:t xml:space="preserve"> кривичних дела крађе. </w:t>
      </w:r>
      <w:r w:rsidRPr="006345B1">
        <w:rPr>
          <w:rFonts w:ascii="Book Antiqua" w:eastAsia="Times New Roman" w:hAnsi="Book Antiqua" w:cs="Times New Roman"/>
          <w:sz w:val="24"/>
          <w:szCs w:val="24"/>
          <w:lang w:val="sr-Cyrl-RS"/>
        </w:rPr>
        <w:t>Извештај водитеља случаја, дипл. педагога о малолетницима у припремном поступку сачињен је 29. априла 2022. године.</w:t>
      </w:r>
    </w:p>
    <w:p w14:paraId="63451AE6"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6D25D154" w14:textId="3744E72D" w:rsidR="00401047" w:rsidRPr="006345B1" w:rsidRDefault="00F7190F">
      <w:pPr>
        <w:spacing w:after="0" w:line="240" w:lineRule="auto"/>
        <w:ind w:left="720"/>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sz w:val="24"/>
          <w:szCs w:val="24"/>
          <w:lang w:val="sr-Cyrl-RS"/>
        </w:rPr>
        <w:t>Предмет од 15. августа 2022. године</w:t>
      </w:r>
      <w:r w:rsidRPr="006345B1">
        <w:rPr>
          <w:rFonts w:ascii="Book Antiqua" w:eastAsia="Times New Roman" w:hAnsi="Book Antiqua" w:cs="Times New Roman"/>
          <w:sz w:val="24"/>
          <w:szCs w:val="24"/>
          <w:lang w:val="sr-Cyrl-RS"/>
        </w:rPr>
        <w:t xml:space="preserve"> садржи службену белешку дипл. психолога, дежурног стручног радника, поводом обавештења полицијског инспектора од 13. августа 2022. године да је </w:t>
      </w:r>
      <w:r w:rsidR="00CE6573"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 xml:space="preserve">извршио акт сексуалног насиља над </w:t>
      </w:r>
      <w:r w:rsidR="00CE6573" w:rsidRPr="006345B1">
        <w:rPr>
          <w:rFonts w:ascii="Book Antiqua" w:eastAsia="Times New Roman" w:hAnsi="Book Antiqua" w:cs="Times New Roman"/>
          <w:sz w:val="24"/>
          <w:szCs w:val="24"/>
          <w:lang w:val="sr-Cyrl-RS"/>
        </w:rPr>
        <w:t xml:space="preserve">Б.Б. </w:t>
      </w:r>
      <w:r w:rsidRPr="006345B1">
        <w:rPr>
          <w:rFonts w:ascii="Book Antiqua" w:eastAsia="Times New Roman" w:hAnsi="Book Antiqua" w:cs="Times New Roman"/>
          <w:sz w:val="24"/>
          <w:szCs w:val="24"/>
          <w:lang w:val="sr-Cyrl-RS"/>
        </w:rPr>
        <w:t>Дежурни стручни радник Центра и полицијски службеници одвели су</w:t>
      </w:r>
      <w:r w:rsidR="00CE6573" w:rsidRPr="006345B1">
        <w:rPr>
          <w:rFonts w:ascii="Book Antiqua" w:eastAsia="Times New Roman" w:hAnsi="Book Antiqua" w:cs="Times New Roman"/>
          <w:sz w:val="24"/>
          <w:szCs w:val="24"/>
          <w:lang w:val="sr-Cyrl-RS"/>
        </w:rPr>
        <w:t xml:space="preserve"> А.А. </w:t>
      </w:r>
      <w:r w:rsidRPr="006345B1">
        <w:rPr>
          <w:rFonts w:ascii="Book Antiqua" w:eastAsia="Times New Roman" w:hAnsi="Book Antiqua" w:cs="Times New Roman"/>
          <w:sz w:val="24"/>
          <w:szCs w:val="24"/>
          <w:lang w:val="sr-Cyrl-RS"/>
        </w:rPr>
        <w:t>у Општу болницу где је прегледан</w:t>
      </w:r>
      <w:r w:rsidR="00CE6573"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Истог дана судија за малолетнике Вишег суда у Панчеву донео је одлуку да малолетник буде приведен у Казнено-поправни завод у Панчеву. Против њега је покренут нови припремни поступак због сумње на извршење кривичног дела </w:t>
      </w:r>
      <w:r w:rsidRPr="006345B1">
        <w:rPr>
          <w:rFonts w:ascii="Book Antiqua" w:eastAsia="Times New Roman" w:hAnsi="Book Antiqua" w:cs="Times New Roman"/>
          <w:sz w:val="24"/>
          <w:szCs w:val="24"/>
          <w:lang w:val="sr-Cyrl-RS"/>
        </w:rPr>
        <w:lastRenderedPageBreak/>
        <w:t xml:space="preserve">Силовање. Такође је утврђено да је водитељ случаја присуствовала интервенцији у ПС Алибунар и саслушању код судије за </w:t>
      </w:r>
      <w:r w:rsidR="00CE6573" w:rsidRPr="006345B1">
        <w:rPr>
          <w:rFonts w:ascii="Book Antiqua" w:eastAsia="Times New Roman" w:hAnsi="Book Antiqua" w:cs="Times New Roman"/>
          <w:sz w:val="24"/>
          <w:szCs w:val="24"/>
          <w:lang w:val="sr-Cyrl-RS"/>
        </w:rPr>
        <w:t>А.А.</w:t>
      </w:r>
      <w:r w:rsidRPr="006345B1">
        <w:rPr>
          <w:rFonts w:ascii="Book Antiqua" w:eastAsia="Times New Roman" w:hAnsi="Book Antiqua" w:cs="Times New Roman"/>
          <w:sz w:val="24"/>
          <w:szCs w:val="24"/>
          <w:lang w:val="sr-Cyrl-RS"/>
        </w:rPr>
        <w:t xml:space="preserve">, о чему је сачињена службена белешка. Малолетник је обавештен да му је усменим решењем постављен старатељ у лицу стручног радника Центра. </w:t>
      </w:r>
    </w:p>
    <w:p w14:paraId="5EDC734F" w14:textId="77777777" w:rsidR="00401047" w:rsidRPr="006345B1" w:rsidRDefault="00401047">
      <w:pPr>
        <w:spacing w:after="0" w:line="240" w:lineRule="auto"/>
        <w:rPr>
          <w:rFonts w:ascii="Book Antiqua" w:eastAsia="Times New Roman" w:hAnsi="Book Antiqua" w:cs="Times New Roman"/>
          <w:sz w:val="24"/>
          <w:szCs w:val="24"/>
          <w:lang w:val="sr-Cyrl-RS"/>
        </w:rPr>
      </w:pPr>
    </w:p>
    <w:p w14:paraId="4A4077D6" w14:textId="5AFAAD8B" w:rsidR="00401047" w:rsidRPr="006345B1" w:rsidRDefault="00F7190F">
      <w:pPr>
        <w:spacing w:after="0" w:line="240" w:lineRule="auto"/>
        <w:ind w:left="720"/>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sz w:val="24"/>
          <w:szCs w:val="24"/>
          <w:lang w:val="sr-Cyrl-RS"/>
        </w:rPr>
        <w:t>Предмет од 19. августа 2022. године</w:t>
      </w:r>
      <w:r w:rsidRPr="006345B1">
        <w:rPr>
          <w:rFonts w:ascii="Book Antiqua" w:eastAsia="Times New Roman" w:hAnsi="Book Antiqua" w:cs="Times New Roman"/>
          <w:sz w:val="24"/>
          <w:szCs w:val="24"/>
          <w:lang w:val="sr-Cyrl-RS"/>
        </w:rPr>
        <w:t xml:space="preserve"> садржи тимски закључак од истог датума о потреби доношења решења о промени старатеља </w:t>
      </w:r>
      <w:r w:rsidR="008D416D"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 xml:space="preserve">почев од 13. августа 2022. године. Списи садрже и решење од истог датума којима је </w:t>
      </w:r>
      <w:r w:rsidR="008D416D" w:rsidRPr="006345B1">
        <w:rPr>
          <w:rFonts w:ascii="Book Antiqua" w:eastAsia="Times New Roman" w:hAnsi="Book Antiqua" w:cs="Times New Roman"/>
          <w:sz w:val="24"/>
          <w:szCs w:val="24"/>
          <w:lang w:val="sr-Cyrl-RS"/>
        </w:rPr>
        <w:t xml:space="preserve">А.А. </w:t>
      </w:r>
      <w:r w:rsidRPr="006345B1">
        <w:rPr>
          <w:rFonts w:ascii="Book Antiqua" w:eastAsia="Times New Roman" w:hAnsi="Book Antiqua" w:cs="Times New Roman"/>
          <w:sz w:val="24"/>
          <w:szCs w:val="24"/>
          <w:lang w:val="sr-Cyrl-RS"/>
        </w:rPr>
        <w:t xml:space="preserve"> обезбеђена непосредна старатељска заштита, а за старатеља му је постављена  дипл. психолог.</w:t>
      </w:r>
    </w:p>
    <w:p w14:paraId="26423A4A" w14:textId="77777777" w:rsidR="00401047" w:rsidRPr="006345B1" w:rsidRDefault="00401047">
      <w:pPr>
        <w:spacing w:after="0" w:line="240" w:lineRule="auto"/>
        <w:jc w:val="both"/>
        <w:rPr>
          <w:rFonts w:ascii="Book Antiqua" w:eastAsia="Times New Roman" w:hAnsi="Book Antiqua" w:cs="Times New Roman"/>
          <w:b/>
          <w:i/>
          <w:sz w:val="24"/>
          <w:szCs w:val="24"/>
          <w:lang w:val="sr-Cyrl-RS"/>
        </w:rPr>
      </w:pPr>
    </w:p>
    <w:p w14:paraId="1E1DE0F6" w14:textId="77777777" w:rsidR="00D02728" w:rsidRPr="006345B1" w:rsidRDefault="00F7190F">
      <w:pPr>
        <w:spacing w:after="0" w:line="240" w:lineRule="auto"/>
        <w:ind w:left="720"/>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-Предмет од 22. августа 2022. године садржи Пријемни лист из којег се види да је ПС Алибунар 22. августа 2022. године доставио Центру службену белешку полицијских службеника о догађају</w:t>
      </w:r>
      <w:r w:rsidR="008D416D" w:rsidRPr="006345B1">
        <w:rPr>
          <w:rFonts w:ascii="Book Antiqua" w:eastAsia="Times New Roman" w:hAnsi="Book Antiqua" w:cs="Times New Roman"/>
          <w:b/>
          <w:i/>
          <w:sz w:val="24"/>
          <w:szCs w:val="24"/>
          <w:lang w:val="sr-Cyrl-RS"/>
        </w:rPr>
        <w:t xml:space="preserve"> </w:t>
      </w:r>
      <w:r w:rsidRPr="006345B1">
        <w:rPr>
          <w:rFonts w:ascii="Book Antiqua" w:eastAsia="Times New Roman" w:hAnsi="Book Antiqua" w:cs="Times New Roman"/>
          <w:b/>
          <w:i/>
          <w:sz w:val="24"/>
          <w:szCs w:val="24"/>
          <w:lang w:val="sr-Cyrl-RS"/>
        </w:rPr>
        <w:t xml:space="preserve">од З. августа 2022. године. Према наводима из службене белешке, полиција је интервенисала по позиву </w:t>
      </w:r>
      <w:r w:rsidR="008D416D" w:rsidRPr="006345B1">
        <w:rPr>
          <w:rFonts w:ascii="Book Antiqua" w:eastAsia="Times New Roman" w:hAnsi="Book Antiqua" w:cs="Times New Roman"/>
          <w:b/>
          <w:i/>
          <w:sz w:val="24"/>
          <w:szCs w:val="24"/>
          <w:lang w:val="sr-Cyrl-RS"/>
        </w:rPr>
        <w:t xml:space="preserve">Б.Б. </w:t>
      </w:r>
      <w:r w:rsidRPr="006345B1">
        <w:rPr>
          <w:rFonts w:ascii="Book Antiqua" w:eastAsia="Times New Roman" w:hAnsi="Book Antiqua" w:cs="Times New Roman"/>
          <w:b/>
          <w:i/>
          <w:sz w:val="24"/>
          <w:szCs w:val="24"/>
          <w:lang w:val="sr-Cyrl-RS"/>
        </w:rPr>
        <w:t xml:space="preserve">која је пријавила да </w:t>
      </w:r>
      <w:r w:rsidR="008D416D" w:rsidRPr="006345B1">
        <w:rPr>
          <w:rFonts w:ascii="Book Antiqua" w:eastAsia="Times New Roman" w:hAnsi="Book Antiqua" w:cs="Times New Roman"/>
          <w:b/>
          <w:i/>
          <w:sz w:val="24"/>
          <w:szCs w:val="24"/>
          <w:lang w:val="sr-Cyrl-RS"/>
        </w:rPr>
        <w:t xml:space="preserve">А.А. </w:t>
      </w:r>
      <w:r w:rsidRPr="006345B1">
        <w:rPr>
          <w:rFonts w:ascii="Book Antiqua" w:eastAsia="Times New Roman" w:hAnsi="Book Antiqua" w:cs="Times New Roman"/>
          <w:b/>
          <w:i/>
          <w:sz w:val="24"/>
          <w:szCs w:val="24"/>
          <w:lang w:val="sr-Cyrl-RS"/>
        </w:rPr>
        <w:t xml:space="preserve"> разбија ствари по кући, вређа је и тера из куће, што указује да је дошло до ескалације насиља</w:t>
      </w:r>
      <w:r w:rsidR="008D416D" w:rsidRPr="006345B1">
        <w:rPr>
          <w:rFonts w:ascii="Book Antiqua" w:eastAsia="Times New Roman" w:hAnsi="Book Antiqua" w:cs="Times New Roman"/>
          <w:b/>
          <w:i/>
          <w:sz w:val="24"/>
          <w:szCs w:val="24"/>
          <w:lang w:val="sr-Cyrl-RS"/>
        </w:rPr>
        <w:t xml:space="preserve"> </w:t>
      </w:r>
      <w:r w:rsidRPr="006345B1">
        <w:rPr>
          <w:rFonts w:ascii="Book Antiqua" w:eastAsia="Times New Roman" w:hAnsi="Book Antiqua" w:cs="Times New Roman"/>
          <w:b/>
          <w:i/>
          <w:sz w:val="24"/>
          <w:szCs w:val="24"/>
          <w:lang w:val="sr-Cyrl-RS"/>
        </w:rPr>
        <w:t xml:space="preserve">у односу на пријављени догађај Центру од 25. јула 2022. године. </w:t>
      </w:r>
    </w:p>
    <w:p w14:paraId="55C2F1C9" w14:textId="25D95851" w:rsidR="00401047" w:rsidRPr="006345B1" w:rsidRDefault="00F7190F">
      <w:pPr>
        <w:spacing w:after="0" w:line="240" w:lineRule="auto"/>
        <w:ind w:left="720"/>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У службеној белешци се, такође, наводи да је о догађају обавештена стручна радница Центра. </w:t>
      </w:r>
      <w:r w:rsidRPr="006345B1">
        <w:rPr>
          <w:rFonts w:ascii="Book Antiqua" w:eastAsia="Times New Roman" w:hAnsi="Book Antiqua" w:cs="Times New Roman"/>
          <w:b/>
          <w:sz w:val="24"/>
          <w:szCs w:val="24"/>
          <w:lang w:val="sr-Cyrl-RS"/>
        </w:rPr>
        <w:t xml:space="preserve">Донета је одлука да се случај не отвара из разлога што се </w:t>
      </w:r>
      <w:r w:rsidR="008D416D" w:rsidRPr="006345B1">
        <w:rPr>
          <w:rFonts w:ascii="Book Antiqua" w:eastAsia="Times New Roman" w:hAnsi="Book Antiqua" w:cs="Times New Roman"/>
          <w:b/>
          <w:sz w:val="24"/>
          <w:szCs w:val="24"/>
          <w:lang w:val="sr-Cyrl-RS"/>
        </w:rPr>
        <w:t xml:space="preserve">А.А. </w:t>
      </w:r>
      <w:r w:rsidRPr="006345B1">
        <w:rPr>
          <w:rFonts w:ascii="Book Antiqua" w:eastAsia="Times New Roman" w:hAnsi="Book Antiqua" w:cs="Times New Roman"/>
          <w:b/>
          <w:sz w:val="24"/>
          <w:szCs w:val="24"/>
          <w:lang w:val="sr-Cyrl-RS"/>
        </w:rPr>
        <w:t xml:space="preserve"> од 13. августа 2022. године налази у притвору КПЗ Панчеву због постојања основане сумње да је извршио кривично дело Силовање</w:t>
      </w:r>
      <w:r w:rsidR="008D416D" w:rsidRPr="006345B1">
        <w:rPr>
          <w:rFonts w:ascii="Book Antiqua" w:eastAsia="Times New Roman" w:hAnsi="Book Antiqua" w:cs="Times New Roman"/>
          <w:b/>
          <w:sz w:val="24"/>
          <w:szCs w:val="24"/>
          <w:lang w:val="sr-Cyrl-RS"/>
        </w:rPr>
        <w:t>…</w:t>
      </w:r>
      <w:r w:rsidRPr="006345B1">
        <w:rPr>
          <w:rFonts w:ascii="Book Antiqua" w:eastAsia="Times New Roman" w:hAnsi="Book Antiqua" w:cs="Times New Roman"/>
          <w:b/>
          <w:sz w:val="24"/>
          <w:szCs w:val="24"/>
          <w:lang w:val="sr-Cyrl-RS"/>
        </w:rPr>
        <w:t xml:space="preserve"> </w:t>
      </w:r>
      <w:r w:rsidRPr="006345B1">
        <w:rPr>
          <w:rFonts w:ascii="Book Antiqua" w:eastAsia="Times New Roman" w:hAnsi="Book Antiqua" w:cs="Times New Roman"/>
          <w:sz w:val="24"/>
          <w:szCs w:val="24"/>
          <w:lang w:val="sr-Cyrl-RS"/>
        </w:rPr>
        <w:t xml:space="preserve">У образложењу је констатовано да се рад са </w:t>
      </w:r>
      <w:r w:rsidR="008D416D" w:rsidRPr="006345B1">
        <w:rPr>
          <w:rFonts w:ascii="Book Antiqua" w:eastAsia="Times New Roman" w:hAnsi="Book Antiqua" w:cs="Times New Roman"/>
          <w:sz w:val="24"/>
          <w:szCs w:val="24"/>
          <w:lang w:val="sr-Cyrl-RS"/>
        </w:rPr>
        <w:t>Б.Б.</w:t>
      </w:r>
      <w:r w:rsidRPr="006345B1">
        <w:rPr>
          <w:rFonts w:ascii="Book Antiqua" w:eastAsia="Times New Roman" w:hAnsi="Book Antiqua" w:cs="Times New Roman"/>
          <w:sz w:val="24"/>
          <w:szCs w:val="24"/>
          <w:lang w:val="sr-Cyrl-RS"/>
        </w:rPr>
        <w:t xml:space="preserve">, као жртвом насиља у породици, наставља у предмету-Насиље у породици, отвореном 15. августа 2022. године. </w:t>
      </w:r>
      <w:r w:rsidRPr="006345B1">
        <w:rPr>
          <w:rFonts w:ascii="Book Antiqua" w:eastAsia="Times New Roman" w:hAnsi="Book Antiqua" w:cs="Times New Roman"/>
          <w:b/>
          <w:i/>
          <w:sz w:val="24"/>
          <w:szCs w:val="24"/>
          <w:lang w:val="sr-Cyrl-RS"/>
        </w:rPr>
        <w:t xml:space="preserve">Предмет садржи документацију у виду дописа ПС Алибунар од 22. августа 2022. године и службене белешке од истог датума, а сачињене од стране особе  која је 3. августа 2022. године била дежурни </w:t>
      </w:r>
      <w:proofErr w:type="spellStart"/>
      <w:r w:rsidRPr="006345B1">
        <w:rPr>
          <w:rFonts w:ascii="Book Antiqua" w:eastAsia="Times New Roman" w:hAnsi="Book Antiqua" w:cs="Times New Roman"/>
          <w:b/>
          <w:i/>
          <w:sz w:val="24"/>
          <w:szCs w:val="24"/>
          <w:lang w:val="sr-Cyrl-RS"/>
        </w:rPr>
        <w:t>стручник</w:t>
      </w:r>
      <w:proofErr w:type="spellEnd"/>
      <w:r w:rsidRPr="006345B1">
        <w:rPr>
          <w:rFonts w:ascii="Book Antiqua" w:eastAsia="Times New Roman" w:hAnsi="Book Antiqua" w:cs="Times New Roman"/>
          <w:b/>
          <w:i/>
          <w:sz w:val="24"/>
          <w:szCs w:val="24"/>
          <w:lang w:val="sr-Cyrl-RS"/>
        </w:rPr>
        <w:t xml:space="preserve"> радник, али није обавештена о догађају, што је погрешно наведено у службеној белешци полицијских службеника</w:t>
      </w:r>
      <w:r w:rsidR="00B70278" w:rsidRPr="006345B1">
        <w:rPr>
          <w:rFonts w:ascii="Book Antiqua" w:eastAsia="Times New Roman" w:hAnsi="Book Antiqua" w:cs="Times New Roman"/>
          <w:b/>
          <w:i/>
          <w:sz w:val="24"/>
          <w:szCs w:val="24"/>
          <w:lang w:val="sr-Cyrl-RS"/>
        </w:rPr>
        <w:t>…</w:t>
      </w:r>
    </w:p>
    <w:p w14:paraId="32C2A21C" w14:textId="77777777" w:rsidR="00401047" w:rsidRPr="006345B1" w:rsidRDefault="00401047">
      <w:pPr>
        <w:spacing w:after="0" w:line="240" w:lineRule="auto"/>
        <w:rPr>
          <w:rFonts w:ascii="Book Antiqua" w:eastAsia="Times New Roman" w:hAnsi="Book Antiqua" w:cs="Times New Roman"/>
          <w:sz w:val="24"/>
          <w:szCs w:val="24"/>
          <w:lang w:val="sr-Cyrl-RS"/>
        </w:rPr>
      </w:pPr>
    </w:p>
    <w:p w14:paraId="61620528" w14:textId="77777777" w:rsidR="00401047" w:rsidRPr="006345B1" w:rsidRDefault="00401047">
      <w:pPr>
        <w:spacing w:after="0" w:line="240" w:lineRule="auto"/>
        <w:ind w:left="720"/>
        <w:jc w:val="both"/>
        <w:rPr>
          <w:rFonts w:ascii="Book Antiqua" w:eastAsia="Times New Roman" w:hAnsi="Book Antiqua" w:cs="Times New Roman"/>
          <w:sz w:val="24"/>
          <w:szCs w:val="24"/>
          <w:lang w:val="sr-Cyrl-RS"/>
        </w:rPr>
      </w:pPr>
    </w:p>
    <w:p w14:paraId="5108755D" w14:textId="77777777" w:rsidR="00401047" w:rsidRPr="006345B1" w:rsidRDefault="00401047">
      <w:pPr>
        <w:spacing w:after="0" w:line="240" w:lineRule="auto"/>
        <w:ind w:left="720"/>
        <w:jc w:val="both"/>
        <w:rPr>
          <w:rFonts w:ascii="Book Antiqua" w:eastAsia="Times New Roman" w:hAnsi="Book Antiqua" w:cs="Times New Roman"/>
          <w:sz w:val="24"/>
          <w:szCs w:val="24"/>
          <w:lang w:val="sr-Cyrl-RS"/>
        </w:rPr>
      </w:pPr>
    </w:p>
    <w:p w14:paraId="62D9733B" w14:textId="77777777" w:rsidR="00401047" w:rsidRPr="006345B1" w:rsidRDefault="00401047">
      <w:pPr>
        <w:spacing w:after="0" w:line="240" w:lineRule="auto"/>
        <w:rPr>
          <w:rFonts w:ascii="Book Antiqua" w:eastAsia="Times New Roman" w:hAnsi="Book Antiqua" w:cs="Times New Roman"/>
          <w:sz w:val="24"/>
          <w:szCs w:val="24"/>
          <w:lang w:val="sr-Cyrl-RS"/>
        </w:rPr>
      </w:pPr>
    </w:p>
    <w:p w14:paraId="4B268C5A" w14:textId="5F9AE798"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Покрајински секретаријат</w:t>
      </w:r>
      <w:r w:rsidR="00D02728" w:rsidRPr="006345B1">
        <w:rPr>
          <w:rFonts w:ascii="Book Antiqua" w:eastAsia="Times New Roman" w:hAnsi="Book Antiqua" w:cs="Times New Roman"/>
          <w:b/>
          <w:i/>
          <w:sz w:val="24"/>
          <w:szCs w:val="24"/>
          <w:lang w:val="sr-Cyrl-RS"/>
        </w:rPr>
        <w:t xml:space="preserve"> за </w:t>
      </w:r>
      <w:r w:rsidRPr="006345B1">
        <w:rPr>
          <w:rFonts w:ascii="Book Antiqua" w:eastAsia="Times New Roman" w:hAnsi="Book Antiqua" w:cs="Times New Roman"/>
          <w:b/>
          <w:i/>
          <w:sz w:val="24"/>
          <w:szCs w:val="24"/>
          <w:lang w:val="sr-Cyrl-RS"/>
        </w:rPr>
        <w:t xml:space="preserve">политику, демографију и равноправност полова је након извршеног надзора над стручним радом Центра за социјални рад „1. март“ у Алибунару у предмету </w:t>
      </w:r>
      <w:r w:rsidR="00B70278" w:rsidRPr="006345B1">
        <w:rPr>
          <w:rFonts w:ascii="Book Antiqua" w:eastAsia="Times New Roman" w:hAnsi="Book Antiqua" w:cs="Times New Roman"/>
          <w:b/>
          <w:i/>
          <w:sz w:val="24"/>
          <w:szCs w:val="24"/>
          <w:lang w:val="sr-Cyrl-RS"/>
        </w:rPr>
        <w:t xml:space="preserve">А.А. </w:t>
      </w:r>
      <w:r w:rsidRPr="006345B1">
        <w:rPr>
          <w:rFonts w:ascii="Book Antiqua" w:eastAsia="Times New Roman" w:hAnsi="Book Antiqua" w:cs="Times New Roman"/>
          <w:b/>
          <w:i/>
          <w:sz w:val="24"/>
          <w:szCs w:val="24"/>
          <w:lang w:val="sr-Cyrl-RS"/>
        </w:rPr>
        <w:t xml:space="preserve">након прегледа предметне документације констатовао да у Центру за социјални рад у Алибунару, у поступку вођења конкретног случаја, није обезбеђен системски приступ у социјалном раду који обухвата активности процене, аранжирања приступа услугама, планирања, </w:t>
      </w:r>
      <w:proofErr w:type="spellStart"/>
      <w:r w:rsidRPr="006345B1">
        <w:rPr>
          <w:rFonts w:ascii="Book Antiqua" w:eastAsia="Times New Roman" w:hAnsi="Book Antiqua" w:cs="Times New Roman"/>
          <w:b/>
          <w:i/>
          <w:sz w:val="24"/>
          <w:szCs w:val="24"/>
          <w:lang w:val="sr-Cyrl-RS"/>
        </w:rPr>
        <w:t>коородинације</w:t>
      </w:r>
      <w:proofErr w:type="spellEnd"/>
      <w:r w:rsidRPr="006345B1">
        <w:rPr>
          <w:rFonts w:ascii="Book Antiqua" w:eastAsia="Times New Roman" w:hAnsi="Book Antiqua" w:cs="Times New Roman"/>
          <w:b/>
          <w:i/>
          <w:sz w:val="24"/>
          <w:szCs w:val="24"/>
          <w:lang w:val="sr-Cyrl-RS"/>
        </w:rPr>
        <w:t xml:space="preserve">, надгледања и евалуације услуга које треба да одговоре на потребе корисника. Центар је пропустио могућност да благовремено и ефикасно реагује у заштити права </w:t>
      </w:r>
      <w:r w:rsidR="00B70278" w:rsidRPr="006345B1">
        <w:rPr>
          <w:rFonts w:ascii="Book Antiqua" w:eastAsia="Times New Roman" w:hAnsi="Book Antiqua" w:cs="Times New Roman"/>
          <w:b/>
          <w:i/>
          <w:sz w:val="24"/>
          <w:szCs w:val="24"/>
          <w:lang w:val="sr-Cyrl-RS"/>
        </w:rPr>
        <w:t xml:space="preserve">А.А. </w:t>
      </w:r>
      <w:r w:rsidRPr="006345B1">
        <w:rPr>
          <w:rFonts w:ascii="Book Antiqua" w:eastAsia="Times New Roman" w:hAnsi="Book Antiqua" w:cs="Times New Roman"/>
          <w:b/>
          <w:i/>
          <w:sz w:val="24"/>
          <w:szCs w:val="24"/>
          <w:lang w:val="sr-Cyrl-RS"/>
        </w:rPr>
        <w:t xml:space="preserve">у смислу преузимања активности на измештању из </w:t>
      </w:r>
      <w:proofErr w:type="spellStart"/>
      <w:r w:rsidRPr="006345B1">
        <w:rPr>
          <w:rFonts w:ascii="Book Antiqua" w:eastAsia="Times New Roman" w:hAnsi="Book Antiqua" w:cs="Times New Roman"/>
          <w:b/>
          <w:i/>
          <w:sz w:val="24"/>
          <w:szCs w:val="24"/>
          <w:lang w:val="sr-Cyrl-RS"/>
        </w:rPr>
        <w:t>угрожавајућег</w:t>
      </w:r>
      <w:proofErr w:type="spellEnd"/>
      <w:r w:rsidRPr="006345B1">
        <w:rPr>
          <w:rFonts w:ascii="Book Antiqua" w:eastAsia="Times New Roman" w:hAnsi="Book Antiqua" w:cs="Times New Roman"/>
          <w:b/>
          <w:i/>
          <w:sz w:val="24"/>
          <w:szCs w:val="24"/>
          <w:lang w:val="sr-Cyrl-RS"/>
        </w:rPr>
        <w:t xml:space="preserve"> породичног окружења, које се негативно одразило на њ</w:t>
      </w:r>
      <w:r w:rsidR="00B70278" w:rsidRPr="006345B1">
        <w:rPr>
          <w:rFonts w:ascii="Book Antiqua" w:eastAsia="Times New Roman" w:hAnsi="Book Antiqua" w:cs="Times New Roman"/>
          <w:b/>
          <w:i/>
          <w:sz w:val="24"/>
          <w:szCs w:val="24"/>
          <w:lang w:val="sr-Cyrl-RS"/>
        </w:rPr>
        <w:t xml:space="preserve">егов </w:t>
      </w:r>
      <w:r w:rsidRPr="006345B1">
        <w:rPr>
          <w:rFonts w:ascii="Book Antiqua" w:eastAsia="Times New Roman" w:hAnsi="Book Antiqua" w:cs="Times New Roman"/>
          <w:b/>
          <w:i/>
          <w:sz w:val="24"/>
          <w:szCs w:val="24"/>
          <w:lang w:val="sr-Cyrl-RS"/>
        </w:rPr>
        <w:t xml:space="preserve">развој и </w:t>
      </w:r>
      <w:r w:rsidRPr="006345B1">
        <w:rPr>
          <w:rFonts w:ascii="Book Antiqua" w:eastAsia="Times New Roman" w:hAnsi="Book Antiqua" w:cs="Times New Roman"/>
          <w:b/>
          <w:i/>
          <w:sz w:val="24"/>
          <w:szCs w:val="24"/>
          <w:lang w:val="sr-Cyrl-RS"/>
        </w:rPr>
        <w:lastRenderedPageBreak/>
        <w:t xml:space="preserve">формирање личности. Уочени недостаци у раду у смислу реализације вођених стручних поступака, саставни су извештаја Секретаријата. </w:t>
      </w:r>
    </w:p>
    <w:p w14:paraId="20E34472" w14:textId="375BCC9D"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Међутим, и поред уочених недостатака у раду, констатује се да у последњој фази рада на случају околности нису указивале на могућност извршења наведеног кривичног дела</w:t>
      </w:r>
      <w:r w:rsidR="00B70278" w:rsidRPr="006345B1">
        <w:rPr>
          <w:rFonts w:ascii="Book Antiqua" w:eastAsia="Times New Roman" w:hAnsi="Book Antiqua" w:cs="Times New Roman"/>
          <w:b/>
          <w:i/>
          <w:sz w:val="24"/>
          <w:szCs w:val="24"/>
          <w:lang w:val="sr-Cyrl-RS"/>
        </w:rPr>
        <w:t xml:space="preserve">, </w:t>
      </w:r>
      <w:r w:rsidRPr="006345B1">
        <w:rPr>
          <w:rFonts w:ascii="Book Antiqua" w:eastAsia="Times New Roman" w:hAnsi="Book Antiqua" w:cs="Times New Roman"/>
          <w:b/>
          <w:i/>
          <w:sz w:val="24"/>
          <w:szCs w:val="24"/>
          <w:lang w:val="sr-Cyrl-RS"/>
        </w:rPr>
        <w:t xml:space="preserve"> нарочито имајући у виду природу претходно почињених кривичних дела од стране малолетника.</w:t>
      </w:r>
    </w:p>
    <w:p w14:paraId="49C58488" w14:textId="77777777" w:rsidR="00401047" w:rsidRPr="006345B1" w:rsidRDefault="00401047">
      <w:pPr>
        <w:spacing w:after="0" w:line="240" w:lineRule="auto"/>
        <w:jc w:val="both"/>
        <w:rPr>
          <w:rFonts w:ascii="Book Antiqua" w:eastAsia="Times New Roman" w:hAnsi="Book Antiqua" w:cs="Times New Roman"/>
          <w:b/>
          <w:i/>
          <w:sz w:val="24"/>
          <w:szCs w:val="24"/>
          <w:lang w:val="sr-Cyrl-RS"/>
        </w:rPr>
      </w:pPr>
    </w:p>
    <w:p w14:paraId="397A3B4F" w14:textId="77777777"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 xml:space="preserve">Сходно наведеном, Секретаријат је </w:t>
      </w:r>
      <w:r w:rsidR="00DA6D7A" w:rsidRPr="006345B1">
        <w:rPr>
          <w:rFonts w:ascii="Book Antiqua" w:eastAsia="Times New Roman" w:hAnsi="Book Antiqua" w:cs="Times New Roman"/>
          <w:b/>
          <w:i/>
          <w:sz w:val="24"/>
          <w:szCs w:val="24"/>
          <w:lang w:val="sr-Cyrl-RS"/>
        </w:rPr>
        <w:t xml:space="preserve">наложио </w:t>
      </w:r>
      <w:r w:rsidRPr="006345B1">
        <w:rPr>
          <w:rFonts w:ascii="Book Antiqua" w:eastAsia="Times New Roman" w:hAnsi="Book Antiqua" w:cs="Times New Roman"/>
          <w:b/>
          <w:i/>
          <w:sz w:val="24"/>
          <w:szCs w:val="24"/>
          <w:lang w:val="sr-Cyrl-RS"/>
        </w:rPr>
        <w:t>в. д. директорки Центра за социјални рад „1. март“ у Алибунару дана 30. 08. 2022. године, у извештају о спроведеном стручном надзору, да обезбеди извршење налога и да о томе, у року од 15 дана од дана пријема извештаја, обавести Секретаријат.</w:t>
      </w:r>
    </w:p>
    <w:p w14:paraId="214220BD" w14:textId="77777777" w:rsidR="009104FC" w:rsidRPr="006345B1" w:rsidRDefault="009104FC">
      <w:pPr>
        <w:spacing w:after="0" w:line="240" w:lineRule="auto"/>
        <w:jc w:val="both"/>
        <w:rPr>
          <w:rFonts w:ascii="Book Antiqua" w:eastAsia="Times New Roman" w:hAnsi="Book Antiqua" w:cs="Times New Roman"/>
          <w:b/>
          <w:i/>
          <w:sz w:val="24"/>
          <w:szCs w:val="24"/>
          <w:lang w:val="sr-Cyrl-RS"/>
        </w:rPr>
      </w:pPr>
    </w:p>
    <w:p w14:paraId="00EEC0BD" w14:textId="57AF4E88"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b/>
          <w:i/>
          <w:sz w:val="24"/>
          <w:szCs w:val="24"/>
          <w:lang w:val="sr-Cyrl-RS"/>
        </w:rPr>
        <w:t>Секретаријат је, на захтев Заштитника грађана, овај орган обавестио</w:t>
      </w:r>
      <w:r w:rsidRPr="006345B1">
        <w:rPr>
          <w:rFonts w:ascii="Book Antiqua" w:eastAsia="Times New Roman" w:hAnsi="Book Antiqua" w:cs="Times New Roman"/>
          <w:b/>
          <w:i/>
          <w:sz w:val="24"/>
          <w:szCs w:val="24"/>
          <w:vertAlign w:val="superscript"/>
          <w:lang w:val="sr-Cyrl-RS"/>
        </w:rPr>
        <w:footnoteReference w:id="8"/>
      </w:r>
      <w:r w:rsidRPr="006345B1">
        <w:rPr>
          <w:rFonts w:ascii="Book Antiqua" w:eastAsia="Times New Roman" w:hAnsi="Book Antiqua" w:cs="Times New Roman"/>
          <w:b/>
          <w:i/>
          <w:sz w:val="24"/>
          <w:szCs w:val="24"/>
          <w:lang w:val="sr-Cyrl-RS"/>
        </w:rPr>
        <w:t xml:space="preserve"> о поступању Центра за социјални рад „1. март“ у Алибунару у предмету</w:t>
      </w:r>
      <w:r w:rsidR="00C81460" w:rsidRPr="006345B1">
        <w:rPr>
          <w:rFonts w:ascii="Book Antiqua" w:eastAsia="Times New Roman" w:hAnsi="Book Antiqua" w:cs="Times New Roman"/>
          <w:b/>
          <w:i/>
          <w:sz w:val="24"/>
          <w:szCs w:val="24"/>
          <w:lang w:val="sr-Cyrl-RS"/>
        </w:rPr>
        <w:t xml:space="preserve"> А.А.</w:t>
      </w:r>
      <w:r w:rsidRPr="006345B1">
        <w:rPr>
          <w:rFonts w:ascii="Book Antiqua" w:eastAsia="Times New Roman" w:hAnsi="Book Antiqua" w:cs="Times New Roman"/>
          <w:b/>
          <w:i/>
          <w:sz w:val="24"/>
          <w:szCs w:val="24"/>
          <w:lang w:val="sr-Cyrl-RS"/>
        </w:rPr>
        <w:t>, по налозима овог Секретаријата, уз оцену да је по датим налозима поступљено.</w:t>
      </w:r>
      <w:r w:rsidRPr="006345B1">
        <w:rPr>
          <w:rFonts w:ascii="Book Antiqua" w:eastAsia="Times New Roman" w:hAnsi="Book Antiqua" w:cs="Times New Roman"/>
          <w:sz w:val="24"/>
          <w:szCs w:val="24"/>
          <w:lang w:val="sr-Cyrl-RS"/>
        </w:rPr>
        <w:t xml:space="preserve"> У прилогу су Заштитнику грађана достављени и  извештаји </w:t>
      </w:r>
      <w:proofErr w:type="spellStart"/>
      <w:r w:rsidRPr="006345B1">
        <w:rPr>
          <w:rFonts w:ascii="Book Antiqua" w:eastAsia="Times New Roman" w:hAnsi="Book Antiqua" w:cs="Times New Roman"/>
          <w:sz w:val="24"/>
          <w:szCs w:val="24"/>
          <w:lang w:val="sr-Cyrl-RS"/>
        </w:rPr>
        <w:t>в.д</w:t>
      </w:r>
      <w:proofErr w:type="spellEnd"/>
      <w:r w:rsidRPr="006345B1">
        <w:rPr>
          <w:rFonts w:ascii="Book Antiqua" w:eastAsia="Times New Roman" w:hAnsi="Book Antiqua" w:cs="Times New Roman"/>
          <w:sz w:val="24"/>
          <w:szCs w:val="24"/>
          <w:lang w:val="sr-Cyrl-RS"/>
        </w:rPr>
        <w:t>. директора Центра за социјални рад „1.март" у Алибунару од 21. септембра и 19. октобра 2022. године о поступању по налозима из наведеног извештаја о извршеном надзору над стручним радом:</w:t>
      </w:r>
    </w:p>
    <w:p w14:paraId="6264D079"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509EAC8A" w14:textId="77777777" w:rsidR="00401047" w:rsidRPr="006345B1" w:rsidRDefault="00F7190F">
      <w:pPr>
        <w:spacing w:after="0" w:line="240" w:lineRule="auto"/>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1. „У вршењу јавних овлашћења, ради обезбеђења законитости рада, у даљем раду органа старатељства доследно примењивати стандарде стручног рада утврђених Правилником о организацији, нормативима и стандардима Центра за социјални рад”.</w:t>
      </w:r>
    </w:p>
    <w:p w14:paraId="724E15BA"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8A47A7B" w14:textId="77777777" w:rsidR="00401047" w:rsidRPr="006345B1" w:rsidRDefault="00F7190F">
      <w:pPr>
        <w:spacing w:after="0" w:line="240" w:lineRule="auto"/>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-По овом налогу предузете су следеће радње:</w:t>
      </w:r>
    </w:p>
    <w:p w14:paraId="18FB888B"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4B1F765" w14:textId="77777777"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-Затражено је писмено изјашњење водитеља случаја, уједно и супервизора стручног рада у ЦСР као и правника у вези са извршеним надзором Покрајинског секретаријата, односно утврђеним пропустима у стручном раду. Изјаве се разматрају у оквиру покренутог поступка утврђивања одговорности запослених; одржан је колегијум дана 12. 09. 2022. године на којем је дат писмени налог свим стручним радницима да доследно поступају у складу са прописаним процедурама из Правилника, посебно стандардима за вођење случаја (чл. 45.-91.) и о обавези попуњавања свих, тим правилником, прописаних образаца.</w:t>
      </w:r>
    </w:p>
    <w:p w14:paraId="3A6C8854"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70B6BF8D"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b/>
          <w:i/>
          <w:sz w:val="24"/>
          <w:szCs w:val="24"/>
          <w:lang w:val="sr-Cyrl-RS"/>
        </w:rPr>
        <w:t>-У циљу интензивнијег праћења стручног рада на предметима и обезбеђењу правовремене стручне подршке свих чланова Стручног тима као обавезни уводе се редовни састанци стручних тимова</w:t>
      </w:r>
      <w:r w:rsidRPr="006345B1">
        <w:rPr>
          <w:rFonts w:ascii="Book Antiqua" w:eastAsia="Times New Roman" w:hAnsi="Book Antiqua" w:cs="Times New Roman"/>
          <w:sz w:val="24"/>
          <w:szCs w:val="24"/>
          <w:lang w:val="sr-Cyrl-RS"/>
        </w:rPr>
        <w:t xml:space="preserve"> и то: уторком- Стручни тим за децу и младе 07.30-08.15; средом — Стручни тим за материјална давања 07.30.-08.15; четвртком- Стручни тим за одрасла и старија лица 07-30-08-15;</w:t>
      </w:r>
    </w:p>
    <w:p w14:paraId="2DDF778A" w14:textId="77777777"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lastRenderedPageBreak/>
        <w:t>На овим састанцима обавезно је присуство супервизора и/или директора установе.</w:t>
      </w:r>
    </w:p>
    <w:p w14:paraId="70F9B196"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61EBA22"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i/>
          <w:sz w:val="24"/>
          <w:szCs w:val="24"/>
          <w:lang w:val="sr-Cyrl-RS"/>
        </w:rPr>
        <w:t xml:space="preserve">Као обавезни уводе се састанци </w:t>
      </w:r>
      <w:proofErr w:type="spellStart"/>
      <w:r w:rsidRPr="006345B1">
        <w:rPr>
          <w:rFonts w:ascii="Book Antiqua" w:eastAsia="Times New Roman" w:hAnsi="Book Antiqua" w:cs="Times New Roman"/>
          <w:b/>
          <w:i/>
          <w:sz w:val="24"/>
          <w:szCs w:val="24"/>
          <w:lang w:val="sr-Cyrl-RS"/>
        </w:rPr>
        <w:t>в.д</w:t>
      </w:r>
      <w:proofErr w:type="spellEnd"/>
      <w:r w:rsidRPr="006345B1">
        <w:rPr>
          <w:rFonts w:ascii="Book Antiqua" w:eastAsia="Times New Roman" w:hAnsi="Book Antiqua" w:cs="Times New Roman"/>
          <w:b/>
          <w:i/>
          <w:sz w:val="24"/>
          <w:szCs w:val="24"/>
          <w:lang w:val="sr-Cyrl-RS"/>
        </w:rPr>
        <w:t xml:space="preserve">. директора и супервизора стручног рада </w:t>
      </w:r>
      <w:r w:rsidRPr="006345B1">
        <w:rPr>
          <w:rFonts w:ascii="Book Antiqua" w:eastAsia="Times New Roman" w:hAnsi="Book Antiqua" w:cs="Times New Roman"/>
          <w:sz w:val="24"/>
          <w:szCs w:val="24"/>
          <w:lang w:val="sr-Cyrl-RS"/>
        </w:rPr>
        <w:t>07.30.-08.15. ;</w:t>
      </w:r>
    </w:p>
    <w:p w14:paraId="53D780E5"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D78A32B"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i/>
          <w:sz w:val="24"/>
          <w:szCs w:val="24"/>
          <w:lang w:val="sr-Cyrl-RS"/>
        </w:rPr>
        <w:t>Као обавезни уводе се квартални састанци супервизора и водитеља случаја</w:t>
      </w:r>
      <w:r w:rsidRPr="006345B1">
        <w:rPr>
          <w:rFonts w:ascii="Book Antiqua" w:eastAsia="Times New Roman" w:hAnsi="Book Antiqua" w:cs="Times New Roman"/>
          <w:sz w:val="24"/>
          <w:szCs w:val="24"/>
          <w:lang w:val="sr-Cyrl-RS"/>
        </w:rPr>
        <w:t xml:space="preserve">; Супервизор Центра за социјални рад одлуком </w:t>
      </w:r>
      <w:proofErr w:type="spellStart"/>
      <w:r w:rsidRPr="006345B1">
        <w:rPr>
          <w:rFonts w:ascii="Book Antiqua" w:eastAsia="Times New Roman" w:hAnsi="Book Antiqua" w:cs="Times New Roman"/>
          <w:sz w:val="24"/>
          <w:szCs w:val="24"/>
          <w:lang w:val="sr-Cyrl-RS"/>
        </w:rPr>
        <w:t>в.д</w:t>
      </w:r>
      <w:proofErr w:type="spellEnd"/>
      <w:r w:rsidRPr="006345B1">
        <w:rPr>
          <w:rFonts w:ascii="Book Antiqua" w:eastAsia="Times New Roman" w:hAnsi="Book Antiqua" w:cs="Times New Roman"/>
          <w:sz w:val="24"/>
          <w:szCs w:val="24"/>
          <w:lang w:val="sr-Cyrl-RS"/>
        </w:rPr>
        <w:t xml:space="preserve">. директора се неће задуживати предметима у вези са материјалним давањима; Уведена је интерна (неформална) промена у организацији стручног рада – стручни рад ,,раздвојен“ кроз Службу за одрасла и стара лица, службу за децу и младе и ,,Службу за материјална давања“; </w:t>
      </w:r>
    </w:p>
    <w:p w14:paraId="68185128"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7EE4FA4"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i/>
          <w:sz w:val="24"/>
          <w:szCs w:val="24"/>
          <w:lang w:val="sr-Cyrl-RS"/>
        </w:rPr>
        <w:t>Именован је нов мобилни тим за хитне интервенције;</w:t>
      </w:r>
    </w:p>
    <w:p w14:paraId="5C71ED77"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19AFD27D" w14:textId="158EBF59"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i/>
          <w:sz w:val="24"/>
          <w:szCs w:val="24"/>
          <w:lang w:val="sr-Cyrl-RS"/>
        </w:rPr>
        <w:t xml:space="preserve">Одржана је конференција случаја у вези са предметом </w:t>
      </w:r>
      <w:r w:rsidR="00C81460" w:rsidRPr="006345B1">
        <w:rPr>
          <w:rFonts w:ascii="Book Antiqua" w:eastAsia="Times New Roman" w:hAnsi="Book Antiqua" w:cs="Times New Roman"/>
          <w:b/>
          <w:i/>
          <w:sz w:val="24"/>
          <w:szCs w:val="24"/>
          <w:lang w:val="sr-Cyrl-RS"/>
        </w:rPr>
        <w:t xml:space="preserve">Б.Б. </w:t>
      </w:r>
      <w:r w:rsidRPr="006345B1">
        <w:rPr>
          <w:rFonts w:ascii="Book Antiqua" w:eastAsia="Times New Roman" w:hAnsi="Book Antiqua" w:cs="Times New Roman"/>
          <w:b/>
          <w:i/>
          <w:sz w:val="24"/>
          <w:szCs w:val="24"/>
          <w:lang w:val="sr-Cyrl-RS"/>
        </w:rPr>
        <w:t xml:space="preserve"> дана 05. 09. 2022. године Мобилног тима за хитне интервенције са представницима полицијског органа у вези са дефинисањем будућих поступања у случајевима насиља у породици, и обавези међусобног информисања;</w:t>
      </w:r>
    </w:p>
    <w:p w14:paraId="092ABA3D"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47376BCF"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b/>
          <w:i/>
          <w:sz w:val="24"/>
          <w:szCs w:val="24"/>
          <w:lang w:val="sr-Cyrl-RS"/>
        </w:rPr>
        <w:t>Центар за социјални рад у Алибунару кадровски је комплетиран тек у јуну 2022. године</w:t>
      </w:r>
      <w:r w:rsidRPr="006345B1">
        <w:rPr>
          <w:rFonts w:ascii="Book Antiqua" w:eastAsia="Times New Roman" w:hAnsi="Book Antiqua" w:cs="Times New Roman"/>
          <w:sz w:val="24"/>
          <w:szCs w:val="24"/>
          <w:lang w:val="sr-Cyrl-RS"/>
        </w:rPr>
        <w:t xml:space="preserve">, чиме су се стекли услови да се доследније примењују прописани стандарди. ЦСР Алибунар спада у ред „малих Центара“ (запослена су четири стручна радника-од којих три са лиценцом), структуре којој ће и даље, упркос још увек очуваном ентузијазму и исцрпним залагањима стручних радника, бити изазов да испуни све прописане стандарде у раду, узимајући у обзир и отежавајуће околности у којима се стручни рад обавља (рад у </w:t>
      </w:r>
      <w:proofErr w:type="spellStart"/>
      <w:r w:rsidRPr="006345B1">
        <w:rPr>
          <w:rFonts w:ascii="Book Antiqua" w:eastAsia="Times New Roman" w:hAnsi="Book Antiqua" w:cs="Times New Roman"/>
          <w:sz w:val="24"/>
          <w:szCs w:val="24"/>
          <w:lang w:val="sr-Cyrl-RS"/>
        </w:rPr>
        <w:t>девастираној</w:t>
      </w:r>
      <w:proofErr w:type="spellEnd"/>
      <w:r w:rsidRPr="006345B1">
        <w:rPr>
          <w:rFonts w:ascii="Book Antiqua" w:eastAsia="Times New Roman" w:hAnsi="Book Antiqua" w:cs="Times New Roman"/>
          <w:sz w:val="24"/>
          <w:szCs w:val="24"/>
          <w:lang w:val="sr-Cyrl-RS"/>
        </w:rPr>
        <w:t xml:space="preserve"> општини без развијених услуга социјалне заштите, недовољан број стручних радника у односу на број и разноврсност активних и сложених предмета, честе кадровске промене...).</w:t>
      </w:r>
    </w:p>
    <w:p w14:paraId="342FC023"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26EAD3AF" w14:textId="716733E3" w:rsidR="00401047" w:rsidRPr="006345B1" w:rsidRDefault="00F7190F">
      <w:pPr>
        <w:spacing w:after="0" w:line="240" w:lineRule="auto"/>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 xml:space="preserve">2. „У складу са породично-правним статусом </w:t>
      </w:r>
      <w:proofErr w:type="spellStart"/>
      <w:r w:rsidRPr="006345B1">
        <w:rPr>
          <w:rFonts w:ascii="Book Antiqua" w:eastAsia="Times New Roman" w:hAnsi="Book Antiqua" w:cs="Times New Roman"/>
          <w:b/>
          <w:sz w:val="24"/>
          <w:szCs w:val="24"/>
          <w:lang w:val="sr-Cyrl-RS"/>
        </w:rPr>
        <w:t>млт</w:t>
      </w:r>
      <w:proofErr w:type="spellEnd"/>
      <w:r w:rsidRPr="006345B1">
        <w:rPr>
          <w:rFonts w:ascii="Book Antiqua" w:eastAsia="Times New Roman" w:hAnsi="Book Antiqua" w:cs="Times New Roman"/>
          <w:b/>
          <w:sz w:val="24"/>
          <w:szCs w:val="24"/>
          <w:lang w:val="sr-Cyrl-RS"/>
        </w:rPr>
        <w:t>. деце пред надлежним судом одмах покренути поступак ради лишења родитељског права мајке</w:t>
      </w:r>
      <w:r w:rsidR="00C81460" w:rsidRPr="006345B1">
        <w:rPr>
          <w:rFonts w:ascii="Book Antiqua" w:eastAsia="Times New Roman" w:hAnsi="Book Antiqua" w:cs="Times New Roman"/>
          <w:b/>
          <w:sz w:val="24"/>
          <w:szCs w:val="24"/>
          <w:lang w:val="sr-Cyrl-RS"/>
        </w:rPr>
        <w:t>.“…</w:t>
      </w:r>
    </w:p>
    <w:p w14:paraId="19C7B9AB"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85BBB8C"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0C5FE10F" w14:textId="77777777" w:rsidR="00C81460" w:rsidRPr="006345B1" w:rsidRDefault="00F7190F">
      <w:pPr>
        <w:spacing w:after="0" w:line="240" w:lineRule="auto"/>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 xml:space="preserve">3. „У што краћем року прибавити ванредан извештај старатеља </w:t>
      </w:r>
      <w:r w:rsidR="00C81460" w:rsidRPr="006345B1">
        <w:rPr>
          <w:rFonts w:ascii="Book Antiqua" w:eastAsia="Times New Roman" w:hAnsi="Book Antiqua" w:cs="Times New Roman"/>
          <w:b/>
          <w:sz w:val="24"/>
          <w:szCs w:val="24"/>
          <w:lang w:val="sr-Cyrl-RS"/>
        </w:rPr>
        <w:t>Б.Б. и и</w:t>
      </w:r>
      <w:r w:rsidRPr="006345B1">
        <w:rPr>
          <w:rFonts w:ascii="Book Antiqua" w:eastAsia="Times New Roman" w:hAnsi="Book Antiqua" w:cs="Times New Roman"/>
          <w:b/>
          <w:sz w:val="24"/>
          <w:szCs w:val="24"/>
          <w:lang w:val="sr-Cyrl-RS"/>
        </w:rPr>
        <w:t>звршити ревизију старатељства</w:t>
      </w:r>
      <w:r w:rsidR="00C81460" w:rsidRPr="006345B1">
        <w:rPr>
          <w:rFonts w:ascii="Book Antiqua" w:eastAsia="Times New Roman" w:hAnsi="Book Antiqua" w:cs="Times New Roman"/>
          <w:b/>
          <w:sz w:val="24"/>
          <w:szCs w:val="24"/>
          <w:lang w:val="sr-Cyrl-RS"/>
        </w:rPr>
        <w:t>.</w:t>
      </w:r>
    </w:p>
    <w:p w14:paraId="7A0CDB0D" w14:textId="77777777" w:rsidR="00401047" w:rsidRPr="006345B1" w:rsidRDefault="00401047">
      <w:pPr>
        <w:spacing w:after="0" w:line="240" w:lineRule="auto"/>
        <w:jc w:val="both"/>
        <w:rPr>
          <w:rFonts w:ascii="Book Antiqua" w:eastAsia="Times New Roman" w:hAnsi="Book Antiqua" w:cs="Times New Roman"/>
          <w:b/>
          <w:sz w:val="24"/>
          <w:szCs w:val="24"/>
          <w:lang w:val="sr-Cyrl-RS"/>
        </w:rPr>
      </w:pPr>
    </w:p>
    <w:p w14:paraId="502CF5E7" w14:textId="241FEDCE" w:rsidR="00C81460" w:rsidRPr="006345B1" w:rsidRDefault="00F7190F" w:rsidP="00C81460">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sz w:val="24"/>
          <w:szCs w:val="24"/>
          <w:lang w:val="sr-Cyrl-RS"/>
        </w:rPr>
        <w:t xml:space="preserve">4. </w:t>
      </w:r>
      <w:r w:rsidR="00C81460" w:rsidRPr="006345B1">
        <w:rPr>
          <w:rFonts w:ascii="Book Antiqua" w:eastAsia="Times New Roman" w:hAnsi="Book Antiqua" w:cs="Times New Roman"/>
          <w:b/>
          <w:sz w:val="24"/>
          <w:szCs w:val="24"/>
          <w:lang w:val="sr-Cyrl-RS"/>
        </w:rPr>
        <w:t>….</w:t>
      </w:r>
    </w:p>
    <w:p w14:paraId="4B36B746" w14:textId="77777777" w:rsidR="00401047" w:rsidRPr="006345B1" w:rsidRDefault="00401047">
      <w:pPr>
        <w:spacing w:after="0" w:line="240" w:lineRule="auto"/>
        <w:jc w:val="both"/>
        <w:rPr>
          <w:rFonts w:ascii="Book Antiqua" w:eastAsia="Times New Roman" w:hAnsi="Book Antiqua" w:cs="Times New Roman"/>
          <w:b/>
          <w:sz w:val="24"/>
          <w:szCs w:val="24"/>
          <w:lang w:val="sr-Cyrl-RS"/>
        </w:rPr>
      </w:pPr>
    </w:p>
    <w:p w14:paraId="0D21DC2A" w14:textId="77777777" w:rsidR="00401047" w:rsidRPr="006345B1" w:rsidRDefault="00F7190F">
      <w:pPr>
        <w:spacing w:after="0" w:line="240" w:lineRule="auto"/>
        <w:rPr>
          <w:rFonts w:ascii="Book Antiqua" w:eastAsia="Times New Roman" w:hAnsi="Book Antiqua" w:cs="Times New Roman"/>
          <w:b/>
          <w:i/>
          <w:sz w:val="24"/>
          <w:szCs w:val="24"/>
          <w:lang w:val="sr-Cyrl-RS"/>
        </w:rPr>
      </w:pPr>
      <w:r w:rsidRPr="006345B1">
        <w:rPr>
          <w:rFonts w:ascii="Book Antiqua" w:eastAsia="Times New Roman" w:hAnsi="Book Antiqua" w:cs="Times New Roman"/>
          <w:sz w:val="24"/>
          <w:szCs w:val="24"/>
          <w:lang w:val="sr-Cyrl-RS"/>
        </w:rPr>
        <w:t>5. ,,</w:t>
      </w:r>
      <w:r w:rsidRPr="006345B1">
        <w:rPr>
          <w:rFonts w:ascii="Book Antiqua" w:eastAsia="Times New Roman" w:hAnsi="Book Antiqua" w:cs="Times New Roman"/>
          <w:b/>
          <w:i/>
          <w:sz w:val="24"/>
          <w:szCs w:val="24"/>
          <w:lang w:val="sr-Cyrl-RS"/>
        </w:rPr>
        <w:t>Спровести поступак ради утврђивања одговорности запослених поводом утврђених пропуста у раду наведених у извештају"</w:t>
      </w:r>
    </w:p>
    <w:p w14:paraId="6707E1AA"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4692F9E" w14:textId="77777777" w:rsidR="00401047" w:rsidRPr="006345B1" w:rsidRDefault="00F7190F">
      <w:pPr>
        <w:spacing w:after="0" w:line="240" w:lineRule="auto"/>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-По овом налогу предузете су следеће радње:</w:t>
      </w:r>
    </w:p>
    <w:p w14:paraId="425499B7"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4299C8BD" w14:textId="77777777" w:rsidR="00401047" w:rsidRPr="006345B1" w:rsidRDefault="00F7190F">
      <w:pPr>
        <w:spacing w:after="0" w:line="240" w:lineRule="auto"/>
        <w:jc w:val="both"/>
        <w:rPr>
          <w:rFonts w:ascii="Book Antiqua" w:eastAsia="Times New Roman" w:hAnsi="Book Antiqua" w:cs="Times New Roman"/>
          <w:i/>
          <w:sz w:val="24"/>
          <w:szCs w:val="24"/>
          <w:lang w:val="sr-Cyrl-RS"/>
        </w:rPr>
      </w:pPr>
      <w:r w:rsidRPr="006345B1">
        <w:rPr>
          <w:rFonts w:ascii="Book Antiqua" w:eastAsia="Times New Roman" w:hAnsi="Book Antiqua" w:cs="Times New Roman"/>
          <w:i/>
          <w:sz w:val="24"/>
          <w:szCs w:val="24"/>
          <w:lang w:val="sr-Cyrl-RS"/>
        </w:rPr>
        <w:lastRenderedPageBreak/>
        <w:t xml:space="preserve">од стране </w:t>
      </w:r>
      <w:proofErr w:type="spellStart"/>
      <w:r w:rsidRPr="006345B1">
        <w:rPr>
          <w:rFonts w:ascii="Book Antiqua" w:eastAsia="Times New Roman" w:hAnsi="Book Antiqua" w:cs="Times New Roman"/>
          <w:i/>
          <w:sz w:val="24"/>
          <w:szCs w:val="24"/>
          <w:lang w:val="sr-Cyrl-RS"/>
        </w:rPr>
        <w:t>в.д</w:t>
      </w:r>
      <w:proofErr w:type="spellEnd"/>
      <w:r w:rsidRPr="006345B1">
        <w:rPr>
          <w:rFonts w:ascii="Book Antiqua" w:eastAsia="Times New Roman" w:hAnsi="Book Antiqua" w:cs="Times New Roman"/>
          <w:i/>
          <w:sz w:val="24"/>
          <w:szCs w:val="24"/>
          <w:lang w:val="sr-Cyrl-RS"/>
        </w:rPr>
        <w:t>. директора покренут је поступак утврђивања одговорности запослених поводом утврђених пропуста у раду и она је Секретаријат обавестила о следећем:</w:t>
      </w:r>
    </w:p>
    <w:p w14:paraId="20B6CA89"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1F84B560"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i/>
          <w:sz w:val="24"/>
          <w:szCs w:val="24"/>
          <w:lang w:val="sr-Cyrl-RS"/>
        </w:rPr>
        <w:t>вршилац дужности директора Центра је истовремено и руководилац Стручног тима од 21. 12. 2021. године и од тог периода до данас нису утврђени пропусти у поступању у овом предмету.</w:t>
      </w:r>
    </w:p>
    <w:p w14:paraId="412EE1EA"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E9DB722"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-Уочени пропусти у раду, по мишљењу </w:t>
      </w:r>
      <w:proofErr w:type="spellStart"/>
      <w:r w:rsidRPr="006345B1">
        <w:rPr>
          <w:rFonts w:ascii="Book Antiqua" w:eastAsia="Times New Roman" w:hAnsi="Book Antiqua" w:cs="Times New Roman"/>
          <w:sz w:val="24"/>
          <w:szCs w:val="24"/>
          <w:lang w:val="sr-Cyrl-RS"/>
        </w:rPr>
        <w:t>в.д</w:t>
      </w:r>
      <w:proofErr w:type="spellEnd"/>
      <w:r w:rsidRPr="006345B1">
        <w:rPr>
          <w:rFonts w:ascii="Book Antiqua" w:eastAsia="Times New Roman" w:hAnsi="Book Antiqua" w:cs="Times New Roman"/>
          <w:sz w:val="24"/>
          <w:szCs w:val="24"/>
          <w:lang w:val="sr-Cyrl-RS"/>
        </w:rPr>
        <w:t xml:space="preserve">. директора Центра, нису одраз немарног, неодговорног рада и нестручности водитеља случаја. Водитељ случаја истовремено је и супервизор стручног рада, са осамнаестогодишњим радним искуством у предметима за децу и омладину. </w:t>
      </w:r>
      <w:r w:rsidRPr="006345B1">
        <w:rPr>
          <w:rFonts w:ascii="Book Antiqua" w:eastAsia="Times New Roman" w:hAnsi="Book Antiqua" w:cs="Times New Roman"/>
          <w:b/>
          <w:i/>
          <w:sz w:val="24"/>
          <w:szCs w:val="24"/>
          <w:lang w:val="sr-Cyrl-RS"/>
        </w:rPr>
        <w:t xml:space="preserve">У процесу утврђивања одговорности, уважиће се објективне (олакшавајуће) околности које нису омогућиле системски приступ у раду са породицом и пуну примену одредби предметног Правилника (презадуженост предметима водитеља случаја, мењање приоритета у поступању некада и на дневном нивоу, рад у </w:t>
      </w:r>
      <w:proofErr w:type="spellStart"/>
      <w:r w:rsidRPr="006345B1">
        <w:rPr>
          <w:rFonts w:ascii="Book Antiqua" w:eastAsia="Times New Roman" w:hAnsi="Book Antiqua" w:cs="Times New Roman"/>
          <w:b/>
          <w:i/>
          <w:sz w:val="24"/>
          <w:szCs w:val="24"/>
          <w:lang w:val="sr-Cyrl-RS"/>
        </w:rPr>
        <w:t>девастираној</w:t>
      </w:r>
      <w:proofErr w:type="spellEnd"/>
      <w:r w:rsidRPr="006345B1">
        <w:rPr>
          <w:rFonts w:ascii="Book Antiqua" w:eastAsia="Times New Roman" w:hAnsi="Book Antiqua" w:cs="Times New Roman"/>
          <w:b/>
          <w:i/>
          <w:sz w:val="24"/>
          <w:szCs w:val="24"/>
          <w:lang w:val="sr-Cyrl-RS"/>
        </w:rPr>
        <w:t xml:space="preserve"> општини без развијених услуга социјалне </w:t>
      </w:r>
      <w:proofErr w:type="spellStart"/>
      <w:r w:rsidRPr="006345B1">
        <w:rPr>
          <w:rFonts w:ascii="Book Antiqua" w:eastAsia="Times New Roman" w:hAnsi="Book Antiqua" w:cs="Times New Roman"/>
          <w:b/>
          <w:i/>
          <w:sz w:val="24"/>
          <w:szCs w:val="24"/>
          <w:lang w:val="sr-Cyrl-RS"/>
        </w:rPr>
        <w:t>заштите,"кризни</w:t>
      </w:r>
      <w:proofErr w:type="spellEnd"/>
      <w:r w:rsidRPr="006345B1">
        <w:rPr>
          <w:rFonts w:ascii="Book Antiqua" w:eastAsia="Times New Roman" w:hAnsi="Book Antiqua" w:cs="Times New Roman"/>
          <w:b/>
          <w:i/>
          <w:sz w:val="24"/>
          <w:szCs w:val="24"/>
          <w:lang w:val="sr-Cyrl-RS"/>
        </w:rPr>
        <w:t xml:space="preserve"> периоди” рада Центра, недостатак стручног кадра, велики број активних предмета из различитих стручних области, </w:t>
      </w:r>
      <w:proofErr w:type="spellStart"/>
      <w:r w:rsidRPr="006345B1">
        <w:rPr>
          <w:rFonts w:ascii="Book Antiqua" w:eastAsia="Times New Roman" w:hAnsi="Book Antiqua" w:cs="Times New Roman"/>
          <w:b/>
          <w:i/>
          <w:sz w:val="24"/>
          <w:szCs w:val="24"/>
          <w:lang w:val="sr-Cyrl-RS"/>
        </w:rPr>
        <w:t>Ковид</w:t>
      </w:r>
      <w:proofErr w:type="spellEnd"/>
      <w:r w:rsidRPr="006345B1">
        <w:rPr>
          <w:rFonts w:ascii="Book Antiqua" w:eastAsia="Times New Roman" w:hAnsi="Book Antiqua" w:cs="Times New Roman"/>
          <w:b/>
          <w:i/>
          <w:sz w:val="24"/>
          <w:szCs w:val="24"/>
          <w:lang w:val="sr-Cyrl-RS"/>
        </w:rPr>
        <w:t xml:space="preserve"> </w:t>
      </w:r>
      <w:proofErr w:type="spellStart"/>
      <w:r w:rsidRPr="006345B1">
        <w:rPr>
          <w:rFonts w:ascii="Book Antiqua" w:eastAsia="Times New Roman" w:hAnsi="Book Antiqua" w:cs="Times New Roman"/>
          <w:b/>
          <w:i/>
          <w:sz w:val="24"/>
          <w:szCs w:val="24"/>
          <w:lang w:val="sr-Cyrl-RS"/>
        </w:rPr>
        <w:t>пандемија</w:t>
      </w:r>
      <w:proofErr w:type="spellEnd"/>
      <w:r w:rsidRPr="006345B1">
        <w:rPr>
          <w:rFonts w:ascii="Book Antiqua" w:eastAsia="Times New Roman" w:hAnsi="Book Antiqua" w:cs="Times New Roman"/>
          <w:b/>
          <w:i/>
          <w:sz w:val="24"/>
          <w:szCs w:val="24"/>
          <w:lang w:val="sr-Cyrl-RS"/>
        </w:rPr>
        <w:t>, кадровске промене...).</w:t>
      </w:r>
      <w:r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b/>
          <w:i/>
          <w:sz w:val="24"/>
          <w:szCs w:val="24"/>
          <w:lang w:val="sr-Cyrl-RS"/>
        </w:rPr>
        <w:t xml:space="preserve">Водитељ случаја и данас је у професионалном изазову обављајући истовремено одговорне улоге водитеља случаја, супервизора и саветника за </w:t>
      </w:r>
      <w:proofErr w:type="spellStart"/>
      <w:r w:rsidRPr="006345B1">
        <w:rPr>
          <w:rFonts w:ascii="Book Antiqua" w:eastAsia="Times New Roman" w:hAnsi="Book Antiqua" w:cs="Times New Roman"/>
          <w:b/>
          <w:i/>
          <w:sz w:val="24"/>
          <w:szCs w:val="24"/>
          <w:lang w:val="sr-Cyrl-RS"/>
        </w:rPr>
        <w:t>хранитељство</w:t>
      </w:r>
      <w:proofErr w:type="spellEnd"/>
      <w:r w:rsidRPr="006345B1">
        <w:rPr>
          <w:rFonts w:ascii="Book Antiqua" w:eastAsia="Times New Roman" w:hAnsi="Book Antiqua" w:cs="Times New Roman"/>
          <w:b/>
          <w:i/>
          <w:sz w:val="24"/>
          <w:szCs w:val="24"/>
          <w:lang w:val="sr-Cyrl-RS"/>
        </w:rPr>
        <w:t>;</w:t>
      </w:r>
    </w:p>
    <w:p w14:paraId="4387671F"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C8BECF3"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-поједини формални пропусти могу се исправити, колико то актуелна породична ситуација дозвољава;</w:t>
      </w:r>
    </w:p>
    <w:p w14:paraId="5F0DF434"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355E4522"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-Уважавајући наводе из изјаве запослене, у пракси се поступало у складу са овлашћењима, надлежностима, расположивим ресурсима, уз уважавање одредби Кодекса професионалне етике. Стручни радник је током рада на случају иницирао покретање и пратио одговарајуће поступке из надлежности Органа старатељства, а породици су у континуитету пружане расположиве услуге.</w:t>
      </w:r>
    </w:p>
    <w:p w14:paraId="7C8F05CF"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15DEDBF3" w14:textId="24BBB639"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b/>
          <w:i/>
          <w:sz w:val="24"/>
          <w:szCs w:val="24"/>
          <w:lang w:val="sr-Cyrl-RS"/>
        </w:rPr>
        <w:t xml:space="preserve">Дана 19. 10.2022. године </w:t>
      </w:r>
      <w:proofErr w:type="spellStart"/>
      <w:r w:rsidRPr="006345B1">
        <w:rPr>
          <w:rFonts w:ascii="Book Antiqua" w:eastAsia="Times New Roman" w:hAnsi="Book Antiqua" w:cs="Times New Roman"/>
          <w:b/>
          <w:i/>
          <w:sz w:val="24"/>
          <w:szCs w:val="24"/>
          <w:lang w:val="sr-Cyrl-RS"/>
        </w:rPr>
        <w:t>в.д</w:t>
      </w:r>
      <w:proofErr w:type="spellEnd"/>
      <w:r w:rsidRPr="006345B1">
        <w:rPr>
          <w:rFonts w:ascii="Book Antiqua" w:eastAsia="Times New Roman" w:hAnsi="Book Antiqua" w:cs="Times New Roman"/>
          <w:b/>
          <w:i/>
          <w:sz w:val="24"/>
          <w:szCs w:val="24"/>
          <w:lang w:val="sr-Cyrl-RS"/>
        </w:rPr>
        <w:t xml:space="preserve">. директор Центра за </w:t>
      </w:r>
      <w:proofErr w:type="spellStart"/>
      <w:r w:rsidRPr="006345B1">
        <w:rPr>
          <w:rFonts w:ascii="Book Antiqua" w:eastAsia="Times New Roman" w:hAnsi="Book Antiqua" w:cs="Times New Roman"/>
          <w:b/>
          <w:i/>
          <w:sz w:val="24"/>
          <w:szCs w:val="24"/>
          <w:lang w:val="sr-Cyrl-RS"/>
        </w:rPr>
        <w:t>соципални</w:t>
      </w:r>
      <w:proofErr w:type="spellEnd"/>
      <w:r w:rsidRPr="006345B1">
        <w:rPr>
          <w:rFonts w:ascii="Book Antiqua" w:eastAsia="Times New Roman" w:hAnsi="Book Antiqua" w:cs="Times New Roman"/>
          <w:b/>
          <w:i/>
          <w:sz w:val="24"/>
          <w:szCs w:val="24"/>
          <w:lang w:val="sr-Cyrl-RS"/>
        </w:rPr>
        <w:t xml:space="preserve"> рад за општину Алибунар, донео је Одлуку да се запосленима: супервизору стручног рада и водитељу предметног случаја и правнику изрекне мера новчане казне за повреду радне обавезе (у складу са чланом 179а, став 1. важећег Закона о раду) - због утврђене одговорности у вези са пропустима у раду наведених у Покрајинског секретаријата за социјалну политику, демографију и равноправност полова од 30.08.2022</w:t>
      </w:r>
      <w:r w:rsidRPr="006345B1">
        <w:rPr>
          <w:rFonts w:ascii="Book Antiqua" w:eastAsia="Times New Roman" w:hAnsi="Book Antiqua" w:cs="Times New Roman"/>
          <w:sz w:val="24"/>
          <w:szCs w:val="24"/>
          <w:lang w:val="sr-Cyrl-RS"/>
        </w:rPr>
        <w:t xml:space="preserve">. </w:t>
      </w:r>
    </w:p>
    <w:p w14:paraId="21A8B599" w14:textId="77777777" w:rsidR="00401047" w:rsidRPr="006345B1" w:rsidRDefault="00F7190F">
      <w:pPr>
        <w:rPr>
          <w:sz w:val="24"/>
          <w:szCs w:val="24"/>
          <w:lang w:val="sr-Cyrl-RS"/>
        </w:rPr>
      </w:pP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t>***</w:t>
      </w:r>
    </w:p>
    <w:p w14:paraId="604B6A86" w14:textId="77777777" w:rsidR="00401047" w:rsidRPr="006345B1" w:rsidRDefault="00F7190F">
      <w:pPr>
        <w:shd w:val="clear" w:color="auto" w:fill="FFFFFF"/>
        <w:spacing w:after="120"/>
        <w:jc w:val="both"/>
        <w:rPr>
          <w:rFonts w:ascii="Book Antiqua" w:hAnsi="Book Antiqua" w:cs="Arial"/>
          <w:color w:val="222222"/>
          <w:sz w:val="24"/>
          <w:szCs w:val="24"/>
          <w:lang w:val="sr-Cyrl-RS"/>
        </w:rPr>
      </w:pPr>
      <w:r w:rsidRPr="006345B1">
        <w:rPr>
          <w:rFonts w:ascii="Book Antiqua" w:hAnsi="Book Antiqua" w:cs="Arial"/>
          <w:color w:val="222222"/>
          <w:sz w:val="24"/>
          <w:szCs w:val="24"/>
          <w:lang w:val="sr-Cyrl-RS"/>
        </w:rPr>
        <w:t xml:space="preserve">У пружању услуга детету, орган старатељства дужан је да поступа целовито, благовремено, и ефикасно, руководећи се принципом најбољих интереса детета и начелом хитности </w:t>
      </w:r>
      <w:proofErr w:type="spellStart"/>
      <w:r w:rsidRPr="006345B1">
        <w:rPr>
          <w:rFonts w:ascii="Book Antiqua" w:hAnsi="Book Antiqua" w:cs="Arial"/>
          <w:color w:val="222222"/>
          <w:sz w:val="24"/>
          <w:szCs w:val="24"/>
          <w:lang w:val="sr-Cyrl-RS"/>
        </w:rPr>
        <w:t>породичноправне</w:t>
      </w:r>
      <w:proofErr w:type="spellEnd"/>
      <w:r w:rsidRPr="006345B1">
        <w:rPr>
          <w:rFonts w:ascii="Book Antiqua" w:hAnsi="Book Antiqua" w:cs="Arial"/>
          <w:color w:val="222222"/>
          <w:sz w:val="24"/>
          <w:szCs w:val="24"/>
          <w:lang w:val="sr-Cyrl-RS"/>
        </w:rPr>
        <w:t xml:space="preserve"> заштите детета и у потпуности поштујући правне норме и стандарде стручног рада утврђене законом и Правилником о </w:t>
      </w:r>
      <w:r w:rsidRPr="006345B1">
        <w:rPr>
          <w:rFonts w:ascii="Book Antiqua" w:hAnsi="Book Antiqua" w:cs="Arial"/>
          <w:color w:val="222222"/>
          <w:sz w:val="24"/>
          <w:szCs w:val="24"/>
          <w:lang w:val="sr-Cyrl-RS"/>
        </w:rPr>
        <w:lastRenderedPageBreak/>
        <w:t>организацији, нормативима и стандардима рада центра за социјални рад. Са посебном пажњом и појачаном хитношћу, орган старатељства је дужан да поступа у случајевима када постоји сумња/сазнања о злостављању и занемаривању детета, а избор мера прилагоди посебној осетљивости и рањивости детета жртве.</w:t>
      </w:r>
    </w:p>
    <w:p w14:paraId="48427C82" w14:textId="77777777" w:rsidR="00401047" w:rsidRPr="006345B1" w:rsidRDefault="00F7190F">
      <w:pPr>
        <w:shd w:val="clear" w:color="auto" w:fill="FFFFFF"/>
        <w:spacing w:after="120"/>
        <w:jc w:val="both"/>
        <w:rPr>
          <w:rFonts w:ascii="Book Antiqua" w:hAnsi="Book Antiqua" w:cs="Arial"/>
          <w:color w:val="222222"/>
          <w:sz w:val="24"/>
          <w:szCs w:val="24"/>
          <w:lang w:val="sr-Cyrl-RS"/>
        </w:rPr>
      </w:pPr>
      <w:r w:rsidRPr="006345B1">
        <w:rPr>
          <w:rFonts w:ascii="Book Antiqua" w:hAnsi="Book Antiqua" w:cs="Arial"/>
          <w:color w:val="222222"/>
          <w:sz w:val="24"/>
          <w:szCs w:val="24"/>
          <w:lang w:val="sr-Cyrl-RS"/>
        </w:rPr>
        <w:t>Оцењујући поступање органа старатељства, Центра за социјални рад Алибунар из домена својих овлашћења, Заштитник грађана је утврдио:</w:t>
      </w:r>
    </w:p>
    <w:p w14:paraId="39AF5B4C" w14:textId="77777777" w:rsidR="00401047" w:rsidRPr="006345B1" w:rsidRDefault="00F7190F">
      <w:pPr>
        <w:rPr>
          <w:sz w:val="24"/>
          <w:szCs w:val="24"/>
          <w:lang w:val="sr-Cyrl-RS"/>
        </w:rPr>
      </w:pP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r w:rsidRPr="006345B1">
        <w:rPr>
          <w:sz w:val="24"/>
          <w:szCs w:val="24"/>
          <w:lang w:val="sr-Cyrl-RS"/>
        </w:rPr>
        <w:tab/>
      </w:r>
    </w:p>
    <w:p w14:paraId="174E44CF" w14:textId="1126A625" w:rsidR="00401047" w:rsidRPr="006345B1" w:rsidRDefault="00F7190F">
      <w:pPr>
        <w:pStyle w:val="CommentText"/>
        <w:jc w:val="both"/>
        <w:rPr>
          <w:rFonts w:ascii="Book Antiqua" w:hAnsi="Book Antiqua" w:cs="Arial"/>
          <w:b/>
          <w:color w:val="222222"/>
          <w:sz w:val="24"/>
          <w:szCs w:val="24"/>
          <w:lang w:val="sr-Cyrl-RS"/>
        </w:rPr>
      </w:pPr>
      <w:r w:rsidRPr="006345B1">
        <w:rPr>
          <w:rFonts w:ascii="Book Antiqua" w:hAnsi="Book Antiqua" w:cs="Arial"/>
          <w:b/>
          <w:color w:val="222222"/>
          <w:sz w:val="24"/>
          <w:szCs w:val="24"/>
          <w:lang w:val="sr-Cyrl-RS"/>
        </w:rPr>
        <w:t>Заштитник грађана закључује да</w:t>
      </w:r>
      <w:r w:rsidRPr="006345B1">
        <w:rPr>
          <w:rFonts w:ascii="Book Antiqua" w:hAnsi="Book Antiqua"/>
          <w:sz w:val="24"/>
          <w:szCs w:val="24"/>
          <w:lang w:val="sr-Cyrl-RS"/>
        </w:rPr>
        <w:tab/>
      </w:r>
      <w:bookmarkStart w:id="2" w:name="_GoBack"/>
      <w:bookmarkEnd w:id="2"/>
      <w:r w:rsidRPr="006345B1">
        <w:rPr>
          <w:rFonts w:ascii="Book Antiqua" w:hAnsi="Book Antiqua"/>
          <w:sz w:val="24"/>
          <w:szCs w:val="24"/>
          <w:lang w:val="sr-Cyrl-RS"/>
        </w:rPr>
        <w:t xml:space="preserve"> </w:t>
      </w:r>
      <w:r w:rsidRPr="006345B1">
        <w:rPr>
          <w:rFonts w:ascii="Book Antiqua" w:hAnsi="Book Antiqua" w:cs="Arial"/>
          <w:b/>
          <w:color w:val="222222"/>
          <w:sz w:val="24"/>
          <w:szCs w:val="24"/>
          <w:lang w:val="sr-Cyrl-RS"/>
        </w:rPr>
        <w:t>Центар за социјални рад Алибунар, као</w:t>
      </w:r>
      <w:r w:rsidRPr="006345B1">
        <w:rPr>
          <w:rFonts w:ascii="Book Antiqua" w:hAnsi="Book Antiqua" w:cs="Arial"/>
          <w:color w:val="222222"/>
          <w:sz w:val="24"/>
          <w:szCs w:val="24"/>
          <w:lang w:val="sr-Cyrl-RS"/>
        </w:rPr>
        <w:t xml:space="preserve"> </w:t>
      </w:r>
      <w:r w:rsidRPr="006345B1">
        <w:rPr>
          <w:rFonts w:ascii="Book Antiqua" w:hAnsi="Book Antiqua" w:cs="Arial"/>
          <w:b/>
          <w:color w:val="222222"/>
          <w:sz w:val="24"/>
          <w:szCs w:val="24"/>
          <w:lang w:val="sr-Cyrl-RS"/>
        </w:rPr>
        <w:t>орган старатељства, у конкретном случају није предузео све потребне активности и мере поводом сопствених процена и информација добијених од других органа, превасходно полиције и школе, још крајем марта 2018. године, које су упућивале на неодговарајуће вршење родитељског права од стране оца, како би се отклонили узроци асоцијалног понашања деце и спречило њихово понашање, нити у циљу непосредног праћ</w:t>
      </w:r>
      <w:r w:rsidR="0004613D" w:rsidRPr="006345B1">
        <w:rPr>
          <w:rFonts w:ascii="Book Antiqua" w:hAnsi="Book Antiqua" w:cs="Arial"/>
          <w:b/>
          <w:color w:val="222222"/>
          <w:sz w:val="24"/>
          <w:szCs w:val="24"/>
          <w:lang w:val="sr-Cyrl-RS"/>
        </w:rPr>
        <w:t>ења спровођења налога датих оцу</w:t>
      </w:r>
      <w:r w:rsidRPr="006345B1">
        <w:rPr>
          <w:rFonts w:ascii="Book Antiqua" w:hAnsi="Book Antiqua" w:cs="Arial"/>
          <w:b/>
          <w:color w:val="222222"/>
          <w:sz w:val="24"/>
          <w:szCs w:val="24"/>
          <w:lang w:val="sr-Cyrl-RS"/>
        </w:rPr>
        <w:t xml:space="preserve">, као и у циљу измештања деце из породичног окружења, које је на њих очигледно имало штетан утицај. </w:t>
      </w:r>
    </w:p>
    <w:p w14:paraId="30B276A4" w14:textId="53F8D957" w:rsidR="00401047" w:rsidRPr="006345B1" w:rsidRDefault="00F7190F">
      <w:pPr>
        <w:spacing w:after="0" w:line="240" w:lineRule="auto"/>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 xml:space="preserve">Секретаријат је приликом вршења надзора над стручним радом Центра, између осталог, утврдио да је </w:t>
      </w:r>
      <w:r w:rsidRPr="006345B1">
        <w:rPr>
          <w:rFonts w:ascii="Book Antiqua" w:hAnsi="Book Antiqua"/>
          <w:b/>
          <w:sz w:val="24"/>
          <w:szCs w:val="24"/>
          <w:lang w:val="sr-Cyrl-RS"/>
        </w:rPr>
        <w:t>праћење изречене мере корективног надзора делегирано са органа старатељства на лице које је обављало улогу породичног сарадника у односу на децу, а</w:t>
      </w:r>
      <w:r w:rsidRPr="006345B1">
        <w:rPr>
          <w:rFonts w:ascii="Book Antiqua" w:eastAsia="Times New Roman" w:hAnsi="Book Antiqua" w:cs="Times New Roman"/>
          <w:b/>
          <w:sz w:val="24"/>
          <w:szCs w:val="24"/>
          <w:lang w:val="sr-Cyrl-RS"/>
        </w:rPr>
        <w:t xml:space="preserve"> документација Центра не садржи доказе о разматрању ефеката изреченог корективног надзора оцу након истека шест месеци с циљем евентуалног предузимања других мера породично-правне заштите.</w:t>
      </w:r>
    </w:p>
    <w:p w14:paraId="497E4952" w14:textId="77777777" w:rsidR="00401047" w:rsidRPr="006345B1" w:rsidRDefault="00401047">
      <w:pPr>
        <w:spacing w:after="0" w:line="240" w:lineRule="auto"/>
        <w:jc w:val="both"/>
        <w:rPr>
          <w:rFonts w:ascii="Book Antiqua" w:eastAsia="Times New Roman" w:hAnsi="Book Antiqua" w:cs="Times New Roman"/>
          <w:b/>
          <w:sz w:val="24"/>
          <w:szCs w:val="24"/>
          <w:lang w:val="sr-Cyrl-RS"/>
        </w:rPr>
      </w:pPr>
    </w:p>
    <w:p w14:paraId="0CCF9D2B" w14:textId="4F479053" w:rsidR="00401047" w:rsidRPr="006345B1" w:rsidRDefault="00F7190F">
      <w:pPr>
        <w:pStyle w:val="CommentText"/>
        <w:jc w:val="both"/>
        <w:rPr>
          <w:rFonts w:ascii="Book Antiqua" w:hAnsi="Book Antiqua" w:cs="Arial"/>
          <w:b/>
          <w:color w:val="222222"/>
          <w:sz w:val="24"/>
          <w:szCs w:val="24"/>
          <w:lang w:val="sr-Cyrl-RS"/>
        </w:rPr>
      </w:pPr>
      <w:r w:rsidRPr="006345B1">
        <w:rPr>
          <w:rFonts w:ascii="Book Antiqua" w:hAnsi="Book Antiqua"/>
          <w:b/>
          <w:sz w:val="24"/>
          <w:szCs w:val="24"/>
          <w:lang w:val="sr-Cyrl-RS"/>
        </w:rPr>
        <w:t xml:space="preserve">Заштитник грађана је утврдио да је </w:t>
      </w:r>
      <w:r w:rsidRPr="006345B1">
        <w:rPr>
          <w:rFonts w:ascii="Book Antiqua" w:hAnsi="Book Antiqua" w:cs="Arial"/>
          <w:b/>
          <w:color w:val="222222"/>
          <w:sz w:val="24"/>
          <w:szCs w:val="24"/>
          <w:lang w:val="sr-Cyrl-RS"/>
        </w:rPr>
        <w:t xml:space="preserve">Центар, и поред чињенице да су малолетни </w:t>
      </w:r>
      <w:r w:rsidR="0004613D" w:rsidRPr="006345B1">
        <w:rPr>
          <w:rFonts w:ascii="Book Antiqua" w:hAnsi="Book Antiqua" w:cs="Arial"/>
          <w:b/>
          <w:color w:val="222222"/>
          <w:sz w:val="24"/>
          <w:szCs w:val="24"/>
          <w:lang w:val="sr-Cyrl-RS"/>
        </w:rPr>
        <w:t>А.А.</w:t>
      </w:r>
      <w:r w:rsidRPr="006345B1">
        <w:rPr>
          <w:rFonts w:ascii="Book Antiqua" w:hAnsi="Book Antiqua" w:cs="Arial"/>
          <w:b/>
          <w:color w:val="222222"/>
          <w:sz w:val="24"/>
          <w:szCs w:val="24"/>
          <w:lang w:val="sr-Cyrl-RS"/>
        </w:rPr>
        <w:t xml:space="preserve"> и </w:t>
      </w:r>
      <w:r w:rsidR="0004613D" w:rsidRPr="006345B1">
        <w:rPr>
          <w:rFonts w:ascii="Book Antiqua" w:hAnsi="Book Antiqua" w:cs="Arial"/>
          <w:b/>
          <w:color w:val="222222"/>
          <w:sz w:val="24"/>
          <w:szCs w:val="24"/>
          <w:lang w:val="sr-Cyrl-RS"/>
        </w:rPr>
        <w:t xml:space="preserve">Д.Д. </w:t>
      </w:r>
      <w:r w:rsidRPr="006345B1">
        <w:rPr>
          <w:rFonts w:ascii="Book Antiqua" w:hAnsi="Book Antiqua" w:cs="Arial"/>
          <w:b/>
          <w:color w:val="222222"/>
          <w:sz w:val="24"/>
          <w:szCs w:val="24"/>
          <w:lang w:val="sr-Cyrl-RS"/>
        </w:rPr>
        <w:t xml:space="preserve"> склони асоцијалном и делинквентном понашању, вршењу имовинских кривичних дела, након тренутног побољшања које се огледало у томе да су </w:t>
      </w:r>
      <w:r w:rsidRPr="006345B1">
        <w:rPr>
          <w:rFonts w:ascii="Book Antiqua" w:hAnsi="Book Antiqua"/>
          <w:b/>
          <w:sz w:val="24"/>
          <w:szCs w:val="24"/>
          <w:lang w:val="sr-Cyrl-RS"/>
        </w:rPr>
        <w:t>деца у једном краћем временском периоду (октобар 2019 - јануар 2020. године) престала са вршењем кривичних дела</w:t>
      </w:r>
      <w:r w:rsidRPr="006345B1">
        <w:rPr>
          <w:rFonts w:ascii="Book Antiqua" w:hAnsi="Book Antiqua" w:cs="Arial"/>
          <w:b/>
          <w:color w:val="222222"/>
          <w:sz w:val="24"/>
          <w:szCs w:val="24"/>
          <w:lang w:val="sr-Cyrl-RS"/>
        </w:rPr>
        <w:t>, обуставио сваки рад са овом породицом у периоду</w:t>
      </w:r>
      <w:r w:rsidRPr="006345B1">
        <w:rPr>
          <w:rFonts w:ascii="Book Antiqua" w:hAnsi="Book Antiqua"/>
          <w:b/>
          <w:sz w:val="24"/>
          <w:szCs w:val="24"/>
          <w:lang w:val="sr-Cyrl-RS"/>
        </w:rPr>
        <w:t xml:space="preserve"> од јануара 2020. године па све до смрти оца крајем 2021. године, када је рад са породицом поново активиран.</w:t>
      </w:r>
      <w:r w:rsidRPr="006345B1">
        <w:rPr>
          <w:rFonts w:ascii="Book Antiqua" w:hAnsi="Book Antiqua" w:cs="Arial"/>
          <w:b/>
          <w:color w:val="222222"/>
          <w:sz w:val="24"/>
          <w:szCs w:val="24"/>
          <w:lang w:val="sr-Cyrl-RS"/>
        </w:rPr>
        <w:t xml:space="preserve"> Центар је пропустио да настави рад са породицом иако се у претходном периоду </w:t>
      </w:r>
      <w:r w:rsidRPr="006345B1">
        <w:rPr>
          <w:rFonts w:ascii="Book Antiqua" w:hAnsi="Book Antiqua"/>
          <w:b/>
          <w:sz w:val="24"/>
          <w:szCs w:val="24"/>
          <w:lang w:val="sr-Cyrl-RS"/>
        </w:rPr>
        <w:t>показало као значајно обезбеђивање породици стручне и свакодневне подршке, коју је добијала од стране Породичног саветника, специјализованог за рад са децом са проблемима у понашању, који је редовно обилазио породицу, пратио понашање дечака и саветодавно усмеравао оца. Иако је мера Корективног надзора оцу изречена у фебруару 2019.  године, а ангажовање Породичног саветника кратко трајало, она је дала позитивне резултате, деца су у то време престала са вршењем кривичних дела.</w:t>
      </w:r>
    </w:p>
    <w:p w14:paraId="13CD2DF3" w14:textId="77777777" w:rsidR="00401047" w:rsidRPr="006345B1" w:rsidRDefault="00401047">
      <w:pPr>
        <w:pStyle w:val="CommentText"/>
        <w:jc w:val="both"/>
        <w:rPr>
          <w:rFonts w:ascii="Book Antiqua" w:hAnsi="Book Antiqua" w:cs="Arial"/>
          <w:b/>
          <w:color w:val="222222"/>
          <w:sz w:val="24"/>
          <w:szCs w:val="24"/>
          <w:lang w:val="sr-Cyrl-RS"/>
        </w:rPr>
      </w:pPr>
    </w:p>
    <w:p w14:paraId="41688703" w14:textId="55B6B2D8" w:rsidR="00401047" w:rsidRPr="006345B1" w:rsidRDefault="00F7190F">
      <w:pPr>
        <w:pStyle w:val="CommentText"/>
        <w:jc w:val="both"/>
        <w:rPr>
          <w:rFonts w:ascii="Book Antiqua" w:hAnsi="Book Antiqua" w:cs="Arial"/>
          <w:b/>
          <w:color w:val="222222"/>
          <w:sz w:val="24"/>
          <w:szCs w:val="24"/>
          <w:lang w:val="sr-Cyrl-RS"/>
        </w:rPr>
      </w:pPr>
      <w:r w:rsidRPr="006345B1">
        <w:rPr>
          <w:rFonts w:ascii="Book Antiqua" w:hAnsi="Book Antiqua" w:cs="Arial"/>
          <w:b/>
          <w:color w:val="222222"/>
          <w:sz w:val="24"/>
          <w:szCs w:val="24"/>
          <w:lang w:val="sr-Cyrl-RS"/>
        </w:rPr>
        <w:t xml:space="preserve">Осим наведеног, након изненадне очеве смрти, крајем 2021. године, орган старатељства очигледно није приликом процене подобности старатеља имао у виду реалне потребе деце и могућности </w:t>
      </w:r>
      <w:r w:rsidR="00D438A1" w:rsidRPr="006345B1">
        <w:rPr>
          <w:rFonts w:ascii="Book Antiqua" w:hAnsi="Book Antiqua" w:cs="Arial"/>
          <w:b/>
          <w:color w:val="222222"/>
          <w:sz w:val="24"/>
          <w:szCs w:val="24"/>
          <w:lang w:val="sr-Cyrl-RS"/>
        </w:rPr>
        <w:t xml:space="preserve">Б.Б. </w:t>
      </w:r>
      <w:r w:rsidRPr="006345B1">
        <w:rPr>
          <w:rFonts w:ascii="Book Antiqua" w:hAnsi="Book Antiqua" w:cs="Arial"/>
          <w:b/>
          <w:color w:val="222222"/>
          <w:sz w:val="24"/>
          <w:szCs w:val="24"/>
          <w:lang w:val="sr-Cyrl-RS"/>
        </w:rPr>
        <w:t>за обављање улоге старатеља</w:t>
      </w:r>
      <w:r w:rsidR="00D438A1" w:rsidRPr="006345B1">
        <w:rPr>
          <w:rFonts w:ascii="Book Antiqua" w:hAnsi="Book Antiqua" w:cs="Arial"/>
          <w:b/>
          <w:color w:val="222222"/>
          <w:sz w:val="24"/>
          <w:szCs w:val="24"/>
          <w:lang w:val="sr-Cyrl-RS"/>
        </w:rPr>
        <w:t>...</w:t>
      </w:r>
    </w:p>
    <w:p w14:paraId="62105FB8" w14:textId="77777777" w:rsidR="00401047" w:rsidRPr="006345B1" w:rsidRDefault="00401047">
      <w:pPr>
        <w:pStyle w:val="CommentText"/>
        <w:jc w:val="both"/>
        <w:rPr>
          <w:rFonts w:ascii="Book Antiqua" w:hAnsi="Book Antiqua"/>
          <w:b/>
          <w:sz w:val="24"/>
          <w:szCs w:val="24"/>
          <w:lang w:val="sr-Cyrl-RS"/>
        </w:rPr>
      </w:pPr>
    </w:p>
    <w:p w14:paraId="293509AF" w14:textId="2A1AC62B" w:rsidR="00401047" w:rsidRPr="006345B1" w:rsidRDefault="00F7190F">
      <w:pPr>
        <w:jc w:val="both"/>
        <w:rPr>
          <w:rFonts w:ascii="Book Antiqua" w:hAnsi="Book Antiqua" w:cs="Arial"/>
          <w:b/>
          <w:color w:val="222222"/>
          <w:sz w:val="24"/>
          <w:szCs w:val="24"/>
          <w:lang w:val="sr-Cyrl-RS"/>
        </w:rPr>
      </w:pPr>
      <w:r w:rsidRPr="006345B1">
        <w:rPr>
          <w:rFonts w:ascii="Book Antiqua" w:hAnsi="Book Antiqua" w:cs="Arial"/>
          <w:b/>
          <w:color w:val="222222"/>
          <w:sz w:val="24"/>
          <w:szCs w:val="24"/>
          <w:lang w:val="sr-Cyrl-RS"/>
        </w:rPr>
        <w:t xml:space="preserve">Чак и када је орган старатељства утврдио у јануару 2022. године да је </w:t>
      </w:r>
      <w:r w:rsidR="00D438A1" w:rsidRPr="006345B1">
        <w:rPr>
          <w:rFonts w:ascii="Book Antiqua" w:hAnsi="Book Antiqua" w:cs="Arial"/>
          <w:b/>
          <w:color w:val="222222"/>
          <w:sz w:val="24"/>
          <w:szCs w:val="24"/>
          <w:lang w:val="sr-Cyrl-RS"/>
        </w:rPr>
        <w:t>Б.Б.</w:t>
      </w:r>
      <w:r w:rsidRPr="006345B1">
        <w:rPr>
          <w:rFonts w:ascii="Book Antiqua" w:hAnsi="Book Antiqua" w:cs="Arial"/>
          <w:b/>
          <w:color w:val="222222"/>
          <w:sz w:val="24"/>
          <w:szCs w:val="24"/>
          <w:lang w:val="sr-Cyrl-RS"/>
        </w:rPr>
        <w:t xml:space="preserve">, и поред мотивације, </w:t>
      </w:r>
      <w:r w:rsidRPr="006345B1">
        <w:rPr>
          <w:rFonts w:ascii="Book Antiqua" w:hAnsi="Book Antiqua"/>
          <w:b/>
          <w:sz w:val="24"/>
          <w:szCs w:val="24"/>
          <w:lang w:val="sr-Cyrl-RS"/>
        </w:rPr>
        <w:t>успевала да задовољи само основне потребе</w:t>
      </w:r>
      <w:r w:rsidRPr="006345B1">
        <w:rPr>
          <w:rFonts w:ascii="Book Antiqua" w:hAnsi="Book Antiqua" w:cs="Arial"/>
          <w:b/>
          <w:color w:val="222222"/>
          <w:sz w:val="24"/>
          <w:szCs w:val="24"/>
          <w:lang w:val="sr-Cyrl-RS"/>
        </w:rPr>
        <w:t xml:space="preserve">, али не и реалне захтеве и потребе деце, </w:t>
      </w:r>
      <w:r w:rsidRPr="006345B1">
        <w:rPr>
          <w:rFonts w:ascii="Book Antiqua" w:hAnsi="Book Antiqua"/>
          <w:b/>
          <w:i/>
          <w:sz w:val="24"/>
          <w:szCs w:val="24"/>
          <w:lang w:val="sr-Cyrl-RS"/>
        </w:rPr>
        <w:t>стога што у погледу васпитања и образовања није за децу представљала адекватан ауторитет</w:t>
      </w:r>
      <w:r w:rsidRPr="006345B1">
        <w:rPr>
          <w:rFonts w:ascii="Book Antiqua" w:hAnsi="Book Antiqua" w:cs="Arial"/>
          <w:b/>
          <w:color w:val="222222"/>
          <w:sz w:val="24"/>
          <w:szCs w:val="24"/>
          <w:lang w:val="sr-Cyrl-RS"/>
        </w:rPr>
        <w:t>а</w:t>
      </w:r>
      <w:r w:rsidR="00D438A1" w:rsidRPr="006345B1">
        <w:rPr>
          <w:rFonts w:ascii="Book Antiqua" w:hAnsi="Book Antiqua" w:cs="Arial"/>
          <w:b/>
          <w:color w:val="222222"/>
          <w:sz w:val="24"/>
          <w:szCs w:val="24"/>
          <w:lang w:val="sr-Cyrl-RS"/>
        </w:rPr>
        <w:t>…</w:t>
      </w:r>
    </w:p>
    <w:p w14:paraId="72C1515E" w14:textId="77777777" w:rsidR="00401047" w:rsidRPr="006345B1" w:rsidRDefault="00F7190F">
      <w:pPr>
        <w:tabs>
          <w:tab w:val="left" w:pos="3150"/>
        </w:tabs>
        <w:jc w:val="both"/>
        <w:rPr>
          <w:rFonts w:ascii="Book Antiqua" w:eastAsia="Times New Roman" w:hAnsi="Book Antiqua" w:cs="Times New Roman"/>
          <w:b/>
          <w:sz w:val="24"/>
          <w:szCs w:val="24"/>
          <w:lang w:val="sr-Cyrl-RS"/>
        </w:rPr>
      </w:pPr>
      <w:r w:rsidRPr="006345B1">
        <w:rPr>
          <w:rFonts w:ascii="Book Antiqua" w:hAnsi="Book Antiqua" w:cs="Arial"/>
          <w:b/>
          <w:color w:val="222222"/>
          <w:sz w:val="24"/>
          <w:szCs w:val="24"/>
          <w:lang w:val="sr-Cyrl-RS"/>
        </w:rPr>
        <w:t>Пово</w:t>
      </w:r>
      <w:r w:rsidR="007D3E6E" w:rsidRPr="006345B1">
        <w:rPr>
          <w:rFonts w:ascii="Book Antiqua" w:hAnsi="Book Antiqua" w:cs="Arial"/>
          <w:b/>
          <w:color w:val="222222"/>
          <w:sz w:val="24"/>
          <w:szCs w:val="24"/>
          <w:lang w:val="sr-Cyrl-RS"/>
        </w:rPr>
        <w:t>дом навода Центра Алибунар да за</w:t>
      </w:r>
      <w:r w:rsidRPr="006345B1">
        <w:rPr>
          <w:rFonts w:ascii="Book Antiqua" w:hAnsi="Book Antiqua" w:cs="Arial"/>
          <w:b/>
          <w:color w:val="222222"/>
          <w:sz w:val="24"/>
          <w:szCs w:val="24"/>
          <w:lang w:val="sr-Cyrl-RS"/>
        </w:rPr>
        <w:t xml:space="preserve"> малолетне дечаке, због њиховог проблематичног понашања,</w:t>
      </w:r>
      <w:r w:rsidRPr="006345B1">
        <w:rPr>
          <w:rFonts w:ascii="Book Antiqua" w:hAnsi="Book Antiqua"/>
          <w:b/>
          <w:i/>
          <w:sz w:val="24"/>
          <w:szCs w:val="24"/>
          <w:lang w:val="sr-Cyrl-RS"/>
        </w:rPr>
        <w:t xml:space="preserve"> </w:t>
      </w:r>
      <w:r w:rsidRPr="006345B1">
        <w:rPr>
          <w:rFonts w:ascii="Book Antiqua" w:hAnsi="Book Antiqua"/>
          <w:b/>
          <w:sz w:val="24"/>
          <w:szCs w:val="24"/>
          <w:lang w:val="sr-Cyrl-RS"/>
        </w:rPr>
        <w:t>није било могуће наћи адекватну хранитељску породицу</w:t>
      </w:r>
      <w:r w:rsidRPr="006345B1">
        <w:rPr>
          <w:rFonts w:ascii="Book Antiqua" w:hAnsi="Book Antiqua" w:cs="Arial"/>
          <w:b/>
          <w:color w:val="222222"/>
          <w:sz w:val="24"/>
          <w:szCs w:val="24"/>
          <w:lang w:val="sr-Cyrl-RS"/>
        </w:rPr>
        <w:t xml:space="preserve">, Заштитник грађана сматра целисходним да поново укаже да је </w:t>
      </w:r>
      <w:r w:rsidRPr="006345B1">
        <w:rPr>
          <w:rFonts w:ascii="Book Antiqua" w:eastAsia="Times New Roman" w:hAnsi="Book Antiqua" w:cs="Times New Roman"/>
          <w:b/>
          <w:sz w:val="24"/>
          <w:szCs w:val="24"/>
          <w:lang w:val="sr-Cyrl-RS"/>
        </w:rPr>
        <w:t xml:space="preserve">у поступцима које је до сада покретао по сопственој иницијативи, а који се тичу пружања услуга деци на хранитељском смештају, утврђено да </w:t>
      </w:r>
      <w:proofErr w:type="spellStart"/>
      <w:r w:rsidRPr="006345B1">
        <w:rPr>
          <w:rFonts w:ascii="Book Antiqua" w:hAnsi="Book Antiqua"/>
          <w:b/>
          <w:sz w:val="24"/>
          <w:szCs w:val="24"/>
          <w:lang w:val="sr-Cyrl-RS"/>
        </w:rPr>
        <w:t>хранитељство</w:t>
      </w:r>
      <w:proofErr w:type="spellEnd"/>
      <w:r w:rsidRPr="006345B1">
        <w:rPr>
          <w:rFonts w:ascii="Book Antiqua" w:hAnsi="Book Antiqua"/>
          <w:b/>
          <w:sz w:val="24"/>
          <w:szCs w:val="24"/>
          <w:lang w:val="sr-Cyrl-RS"/>
        </w:rPr>
        <w:t xml:space="preserve"> није ни приближно развијено у обиму у коме је прописима предвиђено, а</w:t>
      </w:r>
      <w:r w:rsidRPr="006345B1">
        <w:rPr>
          <w:rFonts w:ascii="Book Antiqua" w:eastAsia="Times New Roman" w:hAnsi="Book Antiqua" w:cs="Times New Roman"/>
          <w:b/>
          <w:sz w:val="24"/>
          <w:szCs w:val="24"/>
          <w:lang w:val="sr-Cyrl-RS"/>
        </w:rPr>
        <w:t xml:space="preserve"> хранитељске породице не могу да одговоре на све изазове које </w:t>
      </w:r>
      <w:proofErr w:type="spellStart"/>
      <w:r w:rsidRPr="006345B1">
        <w:rPr>
          <w:rFonts w:ascii="Book Antiqua" w:eastAsia="Times New Roman" w:hAnsi="Book Antiqua" w:cs="Times New Roman"/>
          <w:b/>
          <w:sz w:val="24"/>
          <w:szCs w:val="24"/>
          <w:lang w:val="sr-Cyrl-RS"/>
        </w:rPr>
        <w:t>хранитељство</w:t>
      </w:r>
      <w:proofErr w:type="spellEnd"/>
      <w:r w:rsidRPr="006345B1">
        <w:rPr>
          <w:rFonts w:ascii="Book Antiqua" w:eastAsia="Times New Roman" w:hAnsi="Book Antiqua" w:cs="Times New Roman"/>
          <w:b/>
          <w:sz w:val="24"/>
          <w:szCs w:val="24"/>
          <w:lang w:val="sr-Cyrl-RS"/>
        </w:rPr>
        <w:t xml:space="preserve"> доноси, посебно када је у питању брига о деци са сметњама у развоју, проблемима у понашању и деци у периоду адолесценције.</w:t>
      </w:r>
      <w:r w:rsidRPr="006345B1">
        <w:rPr>
          <w:rFonts w:ascii="Book Antiqua" w:hAnsi="Book Antiqua"/>
          <w:sz w:val="24"/>
          <w:szCs w:val="24"/>
          <w:lang w:val="sr-Cyrl-RS"/>
        </w:rPr>
        <w:t xml:space="preserve"> </w:t>
      </w:r>
      <w:r w:rsidRPr="006345B1">
        <w:rPr>
          <w:rFonts w:ascii="Book Antiqua" w:hAnsi="Book Antiqua"/>
          <w:b/>
          <w:sz w:val="24"/>
          <w:szCs w:val="24"/>
          <w:lang w:val="sr-Cyrl-RS"/>
        </w:rPr>
        <w:t>За хранитељске породице и саветнике брига и рад са адолесцентима је велики изазов и захтева посебно обучене хранитеље и едуковане саветнике за рад са овако осетљивом групацијом, као и помоћ од стране стручњака различитих специјализација и услуге које се на локалу могу пружити деци и породицама. У циљу унапређивања хранитељске заштите Заштитник грађана је у претходном периоду упућивао препоруке надлежним органима.</w:t>
      </w:r>
    </w:p>
    <w:p w14:paraId="7D5B7855" w14:textId="69D1E810" w:rsidR="00401047" w:rsidRPr="006345B1" w:rsidRDefault="00F7190F">
      <w:pPr>
        <w:jc w:val="both"/>
        <w:rPr>
          <w:rFonts w:ascii="Book Antiqua" w:hAnsi="Book Antiqua" w:cs="Arial"/>
          <w:color w:val="222222"/>
          <w:sz w:val="24"/>
          <w:szCs w:val="24"/>
          <w:lang w:val="sr-Cyrl-RS"/>
        </w:rPr>
      </w:pPr>
      <w:r w:rsidRPr="006345B1">
        <w:rPr>
          <w:rFonts w:ascii="Book Antiqua" w:hAnsi="Book Antiqua" w:cs="Arial"/>
          <w:color w:val="222222"/>
          <w:sz w:val="24"/>
          <w:szCs w:val="24"/>
          <w:lang w:val="sr-Cyrl-RS"/>
        </w:rPr>
        <w:t xml:space="preserve">На </w:t>
      </w:r>
      <w:proofErr w:type="spellStart"/>
      <w:r w:rsidRPr="006345B1">
        <w:rPr>
          <w:rFonts w:ascii="Book Antiqua" w:hAnsi="Book Antiqua" w:cs="Arial"/>
          <w:color w:val="222222"/>
          <w:sz w:val="24"/>
          <w:szCs w:val="24"/>
          <w:lang w:val="sr-Cyrl-RS"/>
        </w:rPr>
        <w:t>непредузимање</w:t>
      </w:r>
      <w:proofErr w:type="spellEnd"/>
      <w:r w:rsidRPr="006345B1">
        <w:rPr>
          <w:rFonts w:ascii="Book Antiqua" w:hAnsi="Book Antiqua" w:cs="Arial"/>
          <w:color w:val="222222"/>
          <w:sz w:val="24"/>
          <w:szCs w:val="24"/>
          <w:lang w:val="sr-Cyrl-RS"/>
        </w:rPr>
        <w:t>, као и на неодговарајуће и неблаговремено предузимање мера посвећених одговарајућој заштити права деце, у складу са најбољим интересима детета ради отклањања узрока који су довели до тежих последица по правилан развој двоје старије деце, указао је и Покрајински секретаријат за социјалну политику, демографију и равноправност полова,</w:t>
      </w:r>
      <w:r w:rsidRPr="006345B1">
        <w:rPr>
          <w:rFonts w:ascii="Book Antiqua" w:hAnsi="Book Antiqua" w:cs="Arial"/>
          <w:color w:val="222222"/>
          <w:sz w:val="24"/>
          <w:szCs w:val="24"/>
          <w:shd w:val="clear" w:color="auto" w:fill="FFFFFF"/>
          <w:lang w:val="sr-Cyrl-RS"/>
        </w:rPr>
        <w:t xml:space="preserve"> који је </w:t>
      </w:r>
      <w:r w:rsidRPr="006345B1">
        <w:rPr>
          <w:rFonts w:ascii="Book Antiqua" w:hAnsi="Book Antiqua" w:cs="Arial"/>
          <w:color w:val="222222"/>
          <w:sz w:val="24"/>
          <w:szCs w:val="24"/>
          <w:lang w:val="sr-Cyrl-RS"/>
        </w:rPr>
        <w:t>након извршеног надзора над стручним радом Центра за социјални рад у А</w:t>
      </w:r>
      <w:r w:rsidR="00DA6D7A" w:rsidRPr="006345B1">
        <w:rPr>
          <w:rFonts w:ascii="Book Antiqua" w:hAnsi="Book Antiqua" w:cs="Arial"/>
          <w:color w:val="222222"/>
          <w:sz w:val="24"/>
          <w:szCs w:val="24"/>
          <w:lang w:val="sr-Cyrl-RS"/>
        </w:rPr>
        <w:t>либунару</w:t>
      </w:r>
      <w:r w:rsidRPr="006345B1">
        <w:rPr>
          <w:rFonts w:ascii="Book Antiqua" w:hAnsi="Book Antiqua" w:cs="Arial"/>
          <w:color w:val="222222"/>
          <w:sz w:val="24"/>
          <w:szCs w:val="24"/>
          <w:lang w:val="sr-Cyrl-RS"/>
        </w:rPr>
        <w:t xml:space="preserve">, утврдио недостатке у досадашњем поступању органа старатељства и констатовао, између осталог, да је </w:t>
      </w:r>
      <w:r w:rsidRPr="006345B1">
        <w:rPr>
          <w:rFonts w:ascii="Book Antiqua" w:eastAsia="Times New Roman" w:hAnsi="Book Antiqua" w:cs="Times New Roman"/>
          <w:b/>
          <w:i/>
          <w:sz w:val="24"/>
          <w:szCs w:val="24"/>
          <w:lang w:val="sr-Cyrl-RS"/>
        </w:rPr>
        <w:t xml:space="preserve">Центар пропустио могућност да благовремено и ефикасно реагује у заштити права </w:t>
      </w:r>
      <w:r w:rsidR="00D438A1" w:rsidRPr="006345B1">
        <w:rPr>
          <w:rFonts w:ascii="Book Antiqua" w:eastAsia="Times New Roman" w:hAnsi="Book Antiqua" w:cs="Times New Roman"/>
          <w:b/>
          <w:i/>
          <w:sz w:val="24"/>
          <w:szCs w:val="24"/>
          <w:lang w:val="sr-Cyrl-RS"/>
        </w:rPr>
        <w:t xml:space="preserve">малолетне </w:t>
      </w:r>
      <w:r w:rsidRPr="006345B1">
        <w:rPr>
          <w:rFonts w:ascii="Book Antiqua" w:eastAsia="Times New Roman" w:hAnsi="Book Antiqua" w:cs="Times New Roman"/>
          <w:b/>
          <w:i/>
          <w:sz w:val="24"/>
          <w:szCs w:val="24"/>
          <w:lang w:val="sr-Cyrl-RS"/>
        </w:rPr>
        <w:t xml:space="preserve"> деце у смислу преузимања активности на измештању из </w:t>
      </w:r>
      <w:proofErr w:type="spellStart"/>
      <w:r w:rsidRPr="006345B1">
        <w:rPr>
          <w:rFonts w:ascii="Book Antiqua" w:eastAsia="Times New Roman" w:hAnsi="Book Antiqua" w:cs="Times New Roman"/>
          <w:b/>
          <w:i/>
          <w:sz w:val="24"/>
          <w:szCs w:val="24"/>
          <w:lang w:val="sr-Cyrl-RS"/>
        </w:rPr>
        <w:t>угрожавајућег</w:t>
      </w:r>
      <w:proofErr w:type="spellEnd"/>
      <w:r w:rsidRPr="006345B1">
        <w:rPr>
          <w:rFonts w:ascii="Book Antiqua" w:eastAsia="Times New Roman" w:hAnsi="Book Antiqua" w:cs="Times New Roman"/>
          <w:b/>
          <w:i/>
          <w:sz w:val="24"/>
          <w:szCs w:val="24"/>
          <w:lang w:val="sr-Cyrl-RS"/>
        </w:rPr>
        <w:t xml:space="preserve"> породичног окружења, које се негативно одразило на њихов развој и формирање личности, и наложио </w:t>
      </w:r>
      <w:r w:rsidRPr="006345B1">
        <w:rPr>
          <w:rFonts w:ascii="Book Antiqua" w:hAnsi="Book Antiqua" w:cs="Arial"/>
          <w:b/>
          <w:i/>
          <w:color w:val="222222"/>
          <w:sz w:val="24"/>
          <w:szCs w:val="24"/>
          <w:lang w:val="sr-Cyrl-RS"/>
        </w:rPr>
        <w:t>мере за њихово отклањање</w:t>
      </w:r>
      <w:r w:rsidRPr="006345B1">
        <w:rPr>
          <w:rFonts w:ascii="Book Antiqua" w:hAnsi="Book Antiqua" w:cs="Arial"/>
          <w:color w:val="222222"/>
          <w:sz w:val="24"/>
          <w:szCs w:val="24"/>
          <w:lang w:val="sr-Cyrl-RS"/>
        </w:rPr>
        <w:t xml:space="preserve"> са чијом садржином је Заштитник грађана у потпуности сагласан.</w:t>
      </w:r>
    </w:p>
    <w:p w14:paraId="39245861" w14:textId="23D05BA5" w:rsidR="00401047" w:rsidRPr="006345B1" w:rsidRDefault="00F7190F">
      <w:pPr>
        <w:jc w:val="both"/>
        <w:rPr>
          <w:rFonts w:ascii="Book Antiqua" w:eastAsia="Times New Roman" w:hAnsi="Book Antiqua" w:cs="Times New Roman"/>
          <w:b/>
          <w:i/>
          <w:sz w:val="24"/>
          <w:szCs w:val="24"/>
          <w:lang w:val="sr-Cyrl-RS"/>
        </w:rPr>
      </w:pPr>
      <w:r w:rsidRPr="006345B1">
        <w:rPr>
          <w:rFonts w:ascii="Book Antiqua" w:hAnsi="Book Antiqua" w:cs="Arial"/>
          <w:color w:val="222222"/>
          <w:sz w:val="24"/>
          <w:szCs w:val="24"/>
          <w:lang w:val="sr-Cyrl-RS"/>
        </w:rPr>
        <w:t xml:space="preserve">Заштитник грађана ипак није сагласан са следећом констатацијом Секретаријата: </w:t>
      </w:r>
      <w:r w:rsidRPr="006345B1">
        <w:rPr>
          <w:rFonts w:ascii="Book Antiqua" w:hAnsi="Book Antiqua"/>
          <w:b/>
          <w:i/>
          <w:sz w:val="24"/>
          <w:szCs w:val="24"/>
          <w:lang w:val="sr-Cyrl-RS"/>
        </w:rPr>
        <w:t xml:space="preserve">и поред уочених недостатака у раду, констатује се да у последњој фази рада на случају околности нису указивале на могућност извршења наведеног кривичног дела </w:t>
      </w:r>
      <w:r w:rsidR="00D438A1" w:rsidRPr="006345B1">
        <w:rPr>
          <w:rFonts w:ascii="Book Antiqua" w:hAnsi="Book Antiqua"/>
          <w:b/>
          <w:i/>
          <w:sz w:val="24"/>
          <w:szCs w:val="24"/>
          <w:lang w:val="sr-Cyrl-RS"/>
        </w:rPr>
        <w:t xml:space="preserve">А.А. </w:t>
      </w:r>
      <w:r w:rsidRPr="006345B1">
        <w:rPr>
          <w:rFonts w:ascii="Book Antiqua" w:hAnsi="Book Antiqua"/>
          <w:b/>
          <w:i/>
          <w:sz w:val="24"/>
          <w:szCs w:val="24"/>
          <w:lang w:val="sr-Cyrl-RS"/>
        </w:rPr>
        <w:t xml:space="preserve">у односу на </w:t>
      </w:r>
      <w:r w:rsidR="00D438A1" w:rsidRPr="006345B1">
        <w:rPr>
          <w:rFonts w:ascii="Book Antiqua" w:hAnsi="Book Antiqua"/>
          <w:b/>
          <w:i/>
          <w:sz w:val="24"/>
          <w:szCs w:val="24"/>
          <w:lang w:val="sr-Cyrl-RS"/>
        </w:rPr>
        <w:t>Б.Б.</w:t>
      </w:r>
      <w:r w:rsidRPr="006345B1">
        <w:rPr>
          <w:rFonts w:ascii="Book Antiqua" w:hAnsi="Book Antiqua"/>
          <w:b/>
          <w:i/>
          <w:sz w:val="24"/>
          <w:szCs w:val="24"/>
          <w:lang w:val="sr-Cyrl-RS"/>
        </w:rPr>
        <w:t>, нарочито имајући у виду природу претходно почињених кривичних дела од стране малолетника.</w:t>
      </w:r>
    </w:p>
    <w:p w14:paraId="29C1B5BF" w14:textId="77777777" w:rsidR="00B31656" w:rsidRPr="006345B1" w:rsidRDefault="00F7190F">
      <w:pPr>
        <w:pStyle w:val="CommentText"/>
        <w:jc w:val="both"/>
        <w:rPr>
          <w:rFonts w:ascii="Book Antiqua" w:hAnsi="Book Antiqua"/>
          <w:b/>
          <w:i/>
          <w:sz w:val="24"/>
          <w:szCs w:val="24"/>
          <w:lang w:val="sr-Cyrl-RS"/>
        </w:rPr>
      </w:pPr>
      <w:r w:rsidRPr="006345B1">
        <w:rPr>
          <w:rFonts w:ascii="Book Antiqua" w:hAnsi="Book Antiqua"/>
          <w:b/>
          <w:i/>
          <w:sz w:val="24"/>
          <w:szCs w:val="24"/>
          <w:lang w:val="sr-Cyrl-RS"/>
        </w:rPr>
        <w:t xml:space="preserve">Ово стога што је, према наводима Центра, дана 25. јула 2022. године, </w:t>
      </w:r>
      <w:r w:rsidR="00D438A1" w:rsidRPr="006345B1">
        <w:rPr>
          <w:rFonts w:ascii="Book Antiqua" w:hAnsi="Book Antiqua"/>
          <w:b/>
          <w:i/>
          <w:sz w:val="24"/>
          <w:szCs w:val="24"/>
          <w:lang w:val="sr-Cyrl-RS"/>
        </w:rPr>
        <w:t xml:space="preserve">Б.Б. </w:t>
      </w:r>
      <w:r w:rsidRPr="006345B1">
        <w:rPr>
          <w:rFonts w:ascii="Book Antiqua" w:hAnsi="Book Antiqua"/>
          <w:b/>
          <w:i/>
          <w:sz w:val="24"/>
          <w:szCs w:val="24"/>
          <w:lang w:val="sr-Cyrl-RS"/>
        </w:rPr>
        <w:t xml:space="preserve">дошла у ЦСР Алибунар ради саветовања са </w:t>
      </w:r>
      <w:proofErr w:type="spellStart"/>
      <w:r w:rsidRPr="006345B1">
        <w:rPr>
          <w:rFonts w:ascii="Book Antiqua" w:hAnsi="Book Antiqua"/>
          <w:b/>
          <w:i/>
          <w:sz w:val="24"/>
          <w:szCs w:val="24"/>
          <w:lang w:val="sr-Cyrl-RS"/>
        </w:rPr>
        <w:t>водитељем</w:t>
      </w:r>
      <w:proofErr w:type="spellEnd"/>
      <w:r w:rsidRPr="006345B1">
        <w:rPr>
          <w:rFonts w:ascii="Book Antiqua" w:hAnsi="Book Antiqua"/>
          <w:b/>
          <w:i/>
          <w:sz w:val="24"/>
          <w:szCs w:val="24"/>
          <w:lang w:val="sr-Cyrl-RS"/>
        </w:rPr>
        <w:t xml:space="preserve"> случаја, која проблематику </w:t>
      </w:r>
      <w:r w:rsidRPr="006345B1">
        <w:rPr>
          <w:rFonts w:ascii="Book Antiqua" w:hAnsi="Book Antiqua"/>
          <w:b/>
          <w:i/>
          <w:sz w:val="24"/>
          <w:szCs w:val="24"/>
          <w:lang w:val="sr-Cyrl-RS"/>
        </w:rPr>
        <w:lastRenderedPageBreak/>
        <w:t xml:space="preserve">породице прати од 2021. године. Том приликом се пожалила да је </w:t>
      </w:r>
      <w:r w:rsidR="00AF3B07" w:rsidRPr="006345B1">
        <w:rPr>
          <w:rFonts w:ascii="Book Antiqua" w:hAnsi="Book Antiqua"/>
          <w:b/>
          <w:i/>
          <w:sz w:val="24"/>
          <w:szCs w:val="24"/>
          <w:lang w:val="sr-Cyrl-RS"/>
        </w:rPr>
        <w:t xml:space="preserve">А.А. </w:t>
      </w:r>
      <w:r w:rsidRPr="006345B1">
        <w:rPr>
          <w:rFonts w:ascii="Book Antiqua" w:hAnsi="Book Antiqua"/>
          <w:b/>
          <w:i/>
          <w:sz w:val="24"/>
          <w:szCs w:val="24"/>
          <w:lang w:val="sr-Cyrl-RS"/>
        </w:rPr>
        <w:t>у задње време вербално агресиван према њој и да се плаши да би могао и физички да је нападне када је у алкохолисаном стању</w:t>
      </w:r>
      <w:r w:rsidR="00B31656" w:rsidRPr="006345B1">
        <w:rPr>
          <w:rFonts w:ascii="Book Antiqua" w:hAnsi="Book Antiqua"/>
          <w:b/>
          <w:i/>
          <w:sz w:val="24"/>
          <w:szCs w:val="24"/>
          <w:lang w:val="sr-Latn-RS"/>
        </w:rPr>
        <w:t>..</w:t>
      </w:r>
      <w:r w:rsidRPr="006345B1">
        <w:rPr>
          <w:rFonts w:ascii="Book Antiqua" w:hAnsi="Book Antiqua"/>
          <w:b/>
          <w:i/>
          <w:sz w:val="24"/>
          <w:szCs w:val="24"/>
          <w:lang w:val="sr-Cyrl-RS"/>
        </w:rPr>
        <w:t xml:space="preserve">. </w:t>
      </w:r>
    </w:p>
    <w:p w14:paraId="425F52AF" w14:textId="1E1761C9" w:rsidR="00401047" w:rsidRPr="006345B1" w:rsidRDefault="00F7190F">
      <w:pPr>
        <w:pStyle w:val="CommentText"/>
        <w:jc w:val="both"/>
        <w:rPr>
          <w:rFonts w:ascii="Book Antiqua" w:hAnsi="Book Antiqua"/>
          <w:sz w:val="24"/>
          <w:szCs w:val="24"/>
          <w:lang w:val="sr-Cyrl-RS"/>
        </w:rPr>
      </w:pPr>
      <w:r w:rsidRPr="006345B1">
        <w:rPr>
          <w:rFonts w:ascii="Book Antiqua" w:hAnsi="Book Antiqua"/>
          <w:b/>
          <w:i/>
          <w:sz w:val="24"/>
          <w:szCs w:val="24"/>
          <w:lang w:val="sr-Cyrl-RS"/>
        </w:rPr>
        <w:t>Затражила је савет како да се заштити. Интересовала се и за ток поступка који се против</w:t>
      </w:r>
      <w:r w:rsidR="00B31656" w:rsidRPr="006345B1">
        <w:rPr>
          <w:rFonts w:ascii="Book Antiqua" w:hAnsi="Book Antiqua"/>
          <w:b/>
          <w:i/>
          <w:sz w:val="24"/>
          <w:szCs w:val="24"/>
          <w:lang w:val="sr-Latn-RS"/>
        </w:rPr>
        <w:t xml:space="preserve"> A.A. </w:t>
      </w:r>
      <w:r w:rsidRPr="006345B1">
        <w:rPr>
          <w:rFonts w:ascii="Book Antiqua" w:hAnsi="Book Antiqua"/>
          <w:b/>
          <w:i/>
          <w:sz w:val="24"/>
          <w:szCs w:val="24"/>
          <w:lang w:val="sr-Cyrl-RS"/>
        </w:rPr>
        <w:t xml:space="preserve">води пред судом. Исказала је немоћ да се надаље о њему стара, јер је изгубила ауторитет и могућност да утиче на њега. Од стране водитеља случаја, као и увек до тада, </w:t>
      </w:r>
      <w:r w:rsidR="00B31656" w:rsidRPr="006345B1">
        <w:rPr>
          <w:rFonts w:ascii="Book Antiqua" w:hAnsi="Book Antiqua"/>
          <w:b/>
          <w:i/>
          <w:sz w:val="24"/>
          <w:szCs w:val="24"/>
          <w:lang w:val="sr-Cyrl-RS"/>
        </w:rPr>
        <w:t xml:space="preserve">Б.Б. </w:t>
      </w:r>
      <w:r w:rsidRPr="006345B1">
        <w:rPr>
          <w:rFonts w:ascii="Book Antiqua" w:hAnsi="Book Antiqua"/>
          <w:b/>
          <w:i/>
          <w:sz w:val="24"/>
          <w:szCs w:val="24"/>
          <w:lang w:val="sr-Cyrl-RS"/>
        </w:rPr>
        <w:t xml:space="preserve">су пружене услуге </w:t>
      </w:r>
      <w:proofErr w:type="spellStart"/>
      <w:r w:rsidRPr="006345B1">
        <w:rPr>
          <w:rFonts w:ascii="Book Antiqua" w:hAnsi="Book Antiqua"/>
          <w:b/>
          <w:i/>
          <w:sz w:val="24"/>
          <w:szCs w:val="24"/>
          <w:lang w:val="sr-Cyrl-RS"/>
        </w:rPr>
        <w:t>психосоцијалне</w:t>
      </w:r>
      <w:proofErr w:type="spellEnd"/>
      <w:r w:rsidRPr="006345B1">
        <w:rPr>
          <w:rFonts w:ascii="Book Antiqua" w:hAnsi="Book Antiqua"/>
          <w:b/>
          <w:i/>
          <w:sz w:val="24"/>
          <w:szCs w:val="24"/>
          <w:lang w:val="sr-Cyrl-RS"/>
        </w:rPr>
        <w:t xml:space="preserve"> подршке информисања и саветовања.</w:t>
      </w:r>
      <w:r w:rsidRPr="006345B1">
        <w:rPr>
          <w:rFonts w:ascii="Book Antiqua" w:hAnsi="Book Antiqua"/>
          <w:sz w:val="24"/>
          <w:szCs w:val="24"/>
          <w:lang w:val="sr-Cyrl-RS"/>
        </w:rPr>
        <w:t xml:space="preserve"> </w:t>
      </w:r>
    </w:p>
    <w:p w14:paraId="5DF3EE6C" w14:textId="77777777" w:rsidR="00401047" w:rsidRPr="006345B1" w:rsidRDefault="00401047">
      <w:pPr>
        <w:pStyle w:val="CommentText"/>
        <w:jc w:val="both"/>
        <w:rPr>
          <w:rFonts w:ascii="Book Antiqua" w:hAnsi="Book Antiqua"/>
          <w:sz w:val="24"/>
          <w:szCs w:val="24"/>
          <w:lang w:val="sr-Cyrl-RS"/>
        </w:rPr>
      </w:pPr>
    </w:p>
    <w:p w14:paraId="720E7FD2" w14:textId="79357BA3" w:rsidR="00401047" w:rsidRPr="006345B1" w:rsidRDefault="00F7190F">
      <w:pPr>
        <w:pStyle w:val="CommentText"/>
        <w:jc w:val="both"/>
        <w:rPr>
          <w:rFonts w:ascii="Book Antiqua" w:hAnsi="Book Antiqua"/>
          <w:b/>
          <w:sz w:val="24"/>
          <w:szCs w:val="24"/>
          <w:lang w:val="sr-Cyrl-RS"/>
        </w:rPr>
      </w:pPr>
      <w:r w:rsidRPr="006345B1">
        <w:rPr>
          <w:rFonts w:ascii="Book Antiqua" w:hAnsi="Book Antiqua"/>
          <w:b/>
          <w:i/>
          <w:sz w:val="24"/>
          <w:szCs w:val="24"/>
          <w:lang w:val="sr-Cyrl-RS"/>
        </w:rPr>
        <w:t xml:space="preserve">Заштитник грађана је констатовао да </w:t>
      </w:r>
      <w:proofErr w:type="spellStart"/>
      <w:r w:rsidRPr="006345B1">
        <w:rPr>
          <w:rFonts w:ascii="Book Antiqua" w:hAnsi="Book Antiqua"/>
          <w:b/>
          <w:i/>
          <w:sz w:val="24"/>
          <w:szCs w:val="24"/>
          <w:lang w:val="sr-Cyrl-RS"/>
        </w:rPr>
        <w:t>водитељка</w:t>
      </w:r>
      <w:proofErr w:type="spellEnd"/>
      <w:r w:rsidRPr="006345B1">
        <w:rPr>
          <w:rFonts w:ascii="Book Antiqua" w:hAnsi="Book Antiqua"/>
          <w:b/>
          <w:i/>
          <w:sz w:val="24"/>
          <w:szCs w:val="24"/>
          <w:lang w:val="sr-Cyrl-RS"/>
        </w:rPr>
        <w:t xml:space="preserve"> случаја, која проблематику породице прати од 2021. године и познаје проблематику насиља у породици није о овим наводима о психичком насиљу, у складу са одредбама Општег и посебних протокола за заштиту жена од насиља обавестила полицију,</w:t>
      </w:r>
      <w:r w:rsidRPr="006345B1">
        <w:rPr>
          <w:rFonts w:ascii="Book Antiqua" w:hAnsi="Book Antiqua"/>
          <w:sz w:val="24"/>
          <w:szCs w:val="24"/>
          <w:lang w:val="sr-Cyrl-RS"/>
        </w:rPr>
        <w:t xml:space="preserve"> </w:t>
      </w:r>
      <w:r w:rsidRPr="006345B1">
        <w:rPr>
          <w:rFonts w:ascii="Book Antiqua" w:hAnsi="Book Antiqua"/>
          <w:b/>
          <w:i/>
          <w:sz w:val="24"/>
          <w:szCs w:val="24"/>
          <w:lang w:val="sr-Cyrl-RS"/>
        </w:rPr>
        <w:t xml:space="preserve">није од стране Центра извршена процена ризика, није направљен безбедносни план и нису предузете друге мере., узевши у обзир да је </w:t>
      </w:r>
      <w:r w:rsidR="00677ECB" w:rsidRPr="006345B1">
        <w:rPr>
          <w:rFonts w:ascii="Book Antiqua" w:hAnsi="Book Antiqua"/>
          <w:b/>
          <w:i/>
          <w:sz w:val="24"/>
          <w:szCs w:val="24"/>
          <w:lang w:val="sr-Cyrl-RS"/>
        </w:rPr>
        <w:t>Б.Б.</w:t>
      </w:r>
      <w:r w:rsidRPr="006345B1">
        <w:rPr>
          <w:rFonts w:ascii="Book Antiqua" w:hAnsi="Book Antiqua"/>
          <w:b/>
          <w:i/>
          <w:sz w:val="24"/>
          <w:szCs w:val="24"/>
          <w:lang w:val="sr-Cyrl-RS"/>
        </w:rPr>
        <w:t xml:space="preserve">, навела да је </w:t>
      </w:r>
      <w:r w:rsidR="00677ECB" w:rsidRPr="006345B1">
        <w:rPr>
          <w:rFonts w:ascii="Book Antiqua" w:hAnsi="Book Antiqua"/>
          <w:b/>
          <w:i/>
          <w:sz w:val="24"/>
          <w:szCs w:val="24"/>
          <w:lang w:val="sr-Cyrl-RS"/>
        </w:rPr>
        <w:t xml:space="preserve">А.А. </w:t>
      </w:r>
      <w:r w:rsidRPr="006345B1">
        <w:rPr>
          <w:rFonts w:ascii="Book Antiqua" w:hAnsi="Book Antiqua"/>
          <w:b/>
          <w:i/>
          <w:sz w:val="24"/>
          <w:szCs w:val="24"/>
          <w:lang w:val="sr-Cyrl-RS"/>
        </w:rPr>
        <w:t xml:space="preserve"> вербално агресиван према њој и да се плаши да би он могао и физички да је нападне када је у алкохолисаном стању, и изразила забринутост и за његову и за сопствену безбедност</w:t>
      </w:r>
      <w:r w:rsidRPr="006345B1">
        <w:rPr>
          <w:rFonts w:ascii="Book Antiqua" w:hAnsi="Book Antiqua"/>
          <w:b/>
          <w:sz w:val="24"/>
          <w:szCs w:val="24"/>
          <w:lang w:val="sr-Cyrl-RS"/>
        </w:rPr>
        <w:t xml:space="preserve">. </w:t>
      </w:r>
    </w:p>
    <w:p w14:paraId="314A8C48" w14:textId="77777777" w:rsidR="00401047" w:rsidRPr="006345B1" w:rsidRDefault="00401047">
      <w:pPr>
        <w:pStyle w:val="CommentText"/>
        <w:jc w:val="both"/>
        <w:rPr>
          <w:rFonts w:ascii="Book Antiqua" w:hAnsi="Book Antiqua"/>
          <w:b/>
          <w:sz w:val="24"/>
          <w:szCs w:val="24"/>
          <w:lang w:val="sr-Cyrl-RS"/>
        </w:rPr>
      </w:pPr>
    </w:p>
    <w:p w14:paraId="13F47CB4" w14:textId="515D033C" w:rsidR="00401047" w:rsidRPr="006345B1" w:rsidRDefault="00F7190F">
      <w:pPr>
        <w:pStyle w:val="CommentText"/>
        <w:jc w:val="both"/>
        <w:rPr>
          <w:rFonts w:ascii="Book Antiqua" w:hAnsi="Book Antiqua"/>
          <w:sz w:val="24"/>
          <w:szCs w:val="24"/>
          <w:lang w:val="sr-Cyrl-RS"/>
        </w:rPr>
      </w:pPr>
      <w:r w:rsidRPr="006345B1">
        <w:rPr>
          <w:rFonts w:ascii="Book Antiqua" w:hAnsi="Book Antiqua"/>
          <w:b/>
          <w:sz w:val="24"/>
          <w:szCs w:val="24"/>
          <w:lang w:val="sr-Cyrl-RS"/>
        </w:rPr>
        <w:t xml:space="preserve">Управо због чињенице да у континуитету ради са породицом и познаје прилике у породици, било је за очекивати да </w:t>
      </w:r>
      <w:proofErr w:type="spellStart"/>
      <w:r w:rsidRPr="006345B1">
        <w:rPr>
          <w:rFonts w:ascii="Book Antiqua" w:hAnsi="Book Antiqua"/>
          <w:b/>
          <w:sz w:val="24"/>
          <w:szCs w:val="24"/>
          <w:lang w:val="sr-Cyrl-RS"/>
        </w:rPr>
        <w:t>водитељка</w:t>
      </w:r>
      <w:proofErr w:type="spellEnd"/>
      <w:r w:rsidRPr="006345B1">
        <w:rPr>
          <w:rFonts w:ascii="Book Antiqua" w:hAnsi="Book Antiqua"/>
          <w:b/>
          <w:sz w:val="24"/>
          <w:szCs w:val="24"/>
          <w:lang w:val="sr-Cyrl-RS"/>
        </w:rPr>
        <w:t xml:space="preserve"> случаја процени да предузимање услуга информисања, саветовање и психо – социјална подршка</w:t>
      </w:r>
      <w:r w:rsidRPr="006345B1">
        <w:rPr>
          <w:rFonts w:ascii="Book Antiqua" w:hAnsi="Book Antiqua"/>
          <w:b/>
          <w:i/>
          <w:sz w:val="24"/>
          <w:szCs w:val="24"/>
          <w:lang w:val="sr-Cyrl-RS"/>
        </w:rPr>
        <w:t xml:space="preserve">, </w:t>
      </w:r>
      <w:r w:rsidRPr="006345B1">
        <w:rPr>
          <w:rFonts w:ascii="Book Antiqua" w:hAnsi="Book Antiqua"/>
          <w:b/>
          <w:sz w:val="24"/>
          <w:szCs w:val="24"/>
          <w:lang w:val="sr-Cyrl-RS"/>
        </w:rPr>
        <w:t>нису довољни у овом случају и да предузме активности у складу са Општим и посебним протоколима за заштиту жена од насиља. Такође, Заштитник грађана сматра да је поступак постављања новог старатеља</w:t>
      </w:r>
      <w:r w:rsidR="00677ECB" w:rsidRPr="006345B1">
        <w:rPr>
          <w:rFonts w:ascii="Book Antiqua" w:hAnsi="Book Antiqua"/>
          <w:b/>
          <w:sz w:val="24"/>
          <w:szCs w:val="24"/>
          <w:lang w:val="sr-Cyrl-RS"/>
        </w:rPr>
        <w:t xml:space="preserve"> А.А.</w:t>
      </w:r>
      <w:r w:rsidRPr="006345B1">
        <w:rPr>
          <w:rFonts w:ascii="Book Antiqua" w:hAnsi="Book Antiqua"/>
          <w:b/>
          <w:sz w:val="24"/>
          <w:szCs w:val="24"/>
          <w:lang w:val="sr-Cyrl-RS"/>
        </w:rPr>
        <w:t xml:space="preserve"> морао бити окончан пре одласка водитеља случаја на годишњи одмор, с обзиром на све околности случаја и озбиљност навода </w:t>
      </w:r>
      <w:r w:rsidR="00677ECB" w:rsidRPr="006345B1">
        <w:rPr>
          <w:rFonts w:ascii="Book Antiqua" w:hAnsi="Book Antiqua"/>
          <w:b/>
          <w:sz w:val="24"/>
          <w:szCs w:val="24"/>
          <w:lang w:val="sr-Cyrl-RS"/>
        </w:rPr>
        <w:t>Б.Б.</w:t>
      </w:r>
      <w:r w:rsidRPr="006345B1">
        <w:rPr>
          <w:rFonts w:ascii="Book Antiqua" w:hAnsi="Book Antiqua"/>
          <w:b/>
          <w:sz w:val="24"/>
          <w:szCs w:val="24"/>
          <w:lang w:val="sr-Cyrl-RS"/>
        </w:rPr>
        <w:t>.</w:t>
      </w:r>
    </w:p>
    <w:p w14:paraId="2560B100" w14:textId="77777777" w:rsidR="00401047" w:rsidRPr="006345B1" w:rsidRDefault="00F7190F">
      <w:pPr>
        <w:pStyle w:val="CommentText"/>
        <w:jc w:val="both"/>
        <w:rPr>
          <w:rFonts w:ascii="Book Antiqua" w:hAnsi="Book Antiqua" w:cs="Arial"/>
          <w:b/>
          <w:color w:val="222222"/>
          <w:sz w:val="24"/>
          <w:szCs w:val="24"/>
          <w:lang w:val="sr-Cyrl-RS"/>
        </w:rPr>
      </w:pPr>
      <w:r w:rsidRPr="006345B1">
        <w:rPr>
          <w:rFonts w:ascii="Book Antiqua" w:hAnsi="Book Antiqua" w:cs="Arial"/>
          <w:b/>
          <w:color w:val="222222"/>
          <w:sz w:val="24"/>
          <w:szCs w:val="24"/>
          <w:lang w:val="sr-Cyrl-RS"/>
        </w:rPr>
        <w:t xml:space="preserve">                                                                            </w:t>
      </w:r>
    </w:p>
    <w:p w14:paraId="09731BE7" w14:textId="4A4B0F5F" w:rsidR="00401047" w:rsidRPr="006345B1" w:rsidRDefault="00F7190F">
      <w:pPr>
        <w:pStyle w:val="CommentText"/>
        <w:jc w:val="both"/>
        <w:rPr>
          <w:rFonts w:ascii="Book Antiqua" w:hAnsi="Book Antiqua"/>
          <w:sz w:val="24"/>
          <w:szCs w:val="24"/>
          <w:lang w:val="sr-Cyrl-RS"/>
        </w:rPr>
      </w:pPr>
      <w:r w:rsidRPr="006345B1">
        <w:rPr>
          <w:rFonts w:ascii="Book Antiqua" w:hAnsi="Book Antiqua"/>
          <w:sz w:val="24"/>
          <w:szCs w:val="24"/>
          <w:lang w:val="sr-Cyrl-RS"/>
        </w:rPr>
        <w:t xml:space="preserve">Заштитник грађана је мишљења да прелиминарна  процена Центра, након што је </w:t>
      </w:r>
      <w:r w:rsidR="00677ECB" w:rsidRPr="006345B1">
        <w:rPr>
          <w:rFonts w:ascii="Book Antiqua" w:hAnsi="Book Antiqua"/>
          <w:sz w:val="24"/>
          <w:szCs w:val="24"/>
          <w:lang w:val="sr-Cyrl-RS"/>
        </w:rPr>
        <w:t xml:space="preserve">А.А. </w:t>
      </w:r>
      <w:r w:rsidRPr="006345B1">
        <w:rPr>
          <w:rFonts w:ascii="Book Antiqua" w:hAnsi="Book Antiqua"/>
          <w:sz w:val="24"/>
          <w:szCs w:val="24"/>
          <w:lang w:val="sr-Cyrl-RS"/>
        </w:rPr>
        <w:t xml:space="preserve">13. 08. 2022. године притворен под сумњом да је извршио кривично дело Силовање над </w:t>
      </w:r>
      <w:r w:rsidR="00677ECB" w:rsidRPr="006345B1">
        <w:rPr>
          <w:rFonts w:ascii="Book Antiqua" w:hAnsi="Book Antiqua"/>
          <w:sz w:val="24"/>
          <w:szCs w:val="24"/>
          <w:lang w:val="sr-Cyrl-RS"/>
        </w:rPr>
        <w:t>Б.Б.</w:t>
      </w:r>
      <w:r w:rsidRPr="006345B1">
        <w:rPr>
          <w:rFonts w:ascii="Book Antiqua" w:hAnsi="Book Antiqua"/>
          <w:sz w:val="24"/>
          <w:szCs w:val="24"/>
          <w:lang w:val="sr-Cyrl-RS"/>
        </w:rPr>
        <w:t xml:space="preserve">, према којој је </w:t>
      </w:r>
      <w:r w:rsidR="00677ECB" w:rsidRPr="006345B1">
        <w:rPr>
          <w:rFonts w:ascii="Book Antiqua" w:hAnsi="Book Antiqua"/>
          <w:sz w:val="24"/>
          <w:szCs w:val="24"/>
          <w:lang w:val="sr-Cyrl-RS"/>
        </w:rPr>
        <w:t xml:space="preserve">Б.Б. </w:t>
      </w:r>
      <w:r w:rsidRPr="006345B1">
        <w:rPr>
          <w:rFonts w:ascii="Book Antiqua" w:hAnsi="Book Antiqua"/>
          <w:sz w:val="24"/>
          <w:szCs w:val="24"/>
          <w:lang w:val="sr-Cyrl-RS"/>
        </w:rPr>
        <w:t>и даље мотивисана и способна да настав</w:t>
      </w:r>
      <w:r w:rsidR="00677ECB" w:rsidRPr="006345B1">
        <w:rPr>
          <w:rFonts w:ascii="Book Antiqua" w:hAnsi="Book Antiqua"/>
          <w:sz w:val="24"/>
          <w:szCs w:val="24"/>
          <w:lang w:val="sr-Cyrl-RS"/>
        </w:rPr>
        <w:t>и да буде старатељ млађем унуку</w:t>
      </w:r>
      <w:r w:rsidRPr="006345B1">
        <w:rPr>
          <w:rFonts w:ascii="Book Antiqua" w:hAnsi="Book Antiqua"/>
          <w:sz w:val="24"/>
          <w:szCs w:val="24"/>
          <w:lang w:val="sr-Cyrl-RS"/>
        </w:rPr>
        <w:t xml:space="preserve">, није адекватна с обзиром на околности случаја и у супротности је са ранијом проценом Центра, извршеном још у јануару 2022. године, пре ескалирања насиља у породици, у којој је наведено да </w:t>
      </w:r>
      <w:r w:rsidR="00677ECB" w:rsidRPr="006345B1">
        <w:rPr>
          <w:rFonts w:ascii="Book Antiqua" w:hAnsi="Book Antiqua"/>
          <w:sz w:val="24"/>
          <w:szCs w:val="24"/>
          <w:lang w:val="sr-Cyrl-RS"/>
        </w:rPr>
        <w:t xml:space="preserve">Б.Б. </w:t>
      </w:r>
      <w:r w:rsidRPr="006345B1">
        <w:rPr>
          <w:rFonts w:ascii="Book Antiqua" w:hAnsi="Book Antiqua"/>
          <w:sz w:val="24"/>
          <w:szCs w:val="24"/>
          <w:lang w:val="sr-Cyrl-RS"/>
        </w:rPr>
        <w:t>може да задовољи само основне потребе деце, али да није адекватан ауторитет деци</w:t>
      </w:r>
      <w:r w:rsidR="007D3E6E" w:rsidRPr="006345B1">
        <w:rPr>
          <w:rFonts w:ascii="Book Antiqua" w:hAnsi="Book Antiqua"/>
          <w:sz w:val="24"/>
          <w:szCs w:val="24"/>
          <w:lang w:val="sr-Cyrl-RS"/>
        </w:rPr>
        <w:t xml:space="preserve">. </w:t>
      </w:r>
      <w:r w:rsidRPr="006345B1">
        <w:rPr>
          <w:rFonts w:ascii="Book Antiqua" w:hAnsi="Book Antiqua"/>
          <w:sz w:val="24"/>
          <w:szCs w:val="24"/>
          <w:lang w:val="sr-Cyrl-RS"/>
        </w:rPr>
        <w:t xml:space="preserve">О </w:t>
      </w:r>
      <w:proofErr w:type="spellStart"/>
      <w:r w:rsidRPr="006345B1">
        <w:rPr>
          <w:rFonts w:ascii="Book Antiqua" w:hAnsi="Book Antiqua"/>
          <w:sz w:val="24"/>
          <w:szCs w:val="24"/>
          <w:lang w:val="sr-Cyrl-RS"/>
        </w:rPr>
        <w:t>надекватности</w:t>
      </w:r>
      <w:proofErr w:type="spellEnd"/>
      <w:r w:rsidRPr="006345B1">
        <w:rPr>
          <w:rFonts w:ascii="Book Antiqua" w:hAnsi="Book Antiqua"/>
          <w:sz w:val="24"/>
          <w:szCs w:val="24"/>
          <w:lang w:val="sr-Cyrl-RS"/>
        </w:rPr>
        <w:t xml:space="preserve"> овакве процене говоре и налози које је након обављеног стручног надзора Секретаријат упутио Центру.</w:t>
      </w:r>
    </w:p>
    <w:p w14:paraId="20022AA9" w14:textId="77777777" w:rsidR="00401047" w:rsidRPr="006345B1" w:rsidRDefault="00401047">
      <w:pPr>
        <w:pStyle w:val="CommentText"/>
        <w:jc w:val="both"/>
        <w:rPr>
          <w:rFonts w:ascii="Book Antiqua" w:hAnsi="Book Antiqua"/>
          <w:sz w:val="24"/>
          <w:szCs w:val="24"/>
          <w:lang w:val="sr-Cyrl-RS"/>
        </w:rPr>
      </w:pPr>
    </w:p>
    <w:p w14:paraId="0E2B62A6" w14:textId="3B259537" w:rsidR="00401047" w:rsidRPr="006345B1" w:rsidRDefault="00F7190F">
      <w:pPr>
        <w:pStyle w:val="CommentText"/>
        <w:jc w:val="both"/>
        <w:rPr>
          <w:rFonts w:ascii="Book Antiqua" w:hAnsi="Book Antiqua"/>
          <w:sz w:val="24"/>
          <w:szCs w:val="24"/>
          <w:lang w:val="sr-Cyrl-RS"/>
        </w:rPr>
      </w:pPr>
      <w:r w:rsidRPr="006345B1">
        <w:rPr>
          <w:rFonts w:ascii="Book Antiqua" w:hAnsi="Book Antiqua"/>
          <w:sz w:val="24"/>
          <w:szCs w:val="24"/>
          <w:lang w:val="sr-Cyrl-RS"/>
        </w:rPr>
        <w:t xml:space="preserve">У вези са наводима </w:t>
      </w:r>
      <w:proofErr w:type="spellStart"/>
      <w:r w:rsidRPr="006345B1">
        <w:rPr>
          <w:rFonts w:ascii="Book Antiqua" w:hAnsi="Book Antiqua"/>
          <w:sz w:val="24"/>
          <w:szCs w:val="24"/>
          <w:lang w:val="sr-Cyrl-RS"/>
        </w:rPr>
        <w:t>в.д</w:t>
      </w:r>
      <w:proofErr w:type="spellEnd"/>
      <w:r w:rsidRPr="006345B1">
        <w:rPr>
          <w:rFonts w:ascii="Book Antiqua" w:hAnsi="Book Antiqua"/>
          <w:sz w:val="24"/>
          <w:szCs w:val="24"/>
          <w:lang w:val="sr-Cyrl-RS"/>
        </w:rPr>
        <w:t xml:space="preserve">. директорке Центра за социјални рад Алибунар о проблемима у вези са недовољним бројем запослених, који је превазиђен тек у јуну 2022. године, Заштитник грађана подсећа да је у својим препорукама и мишљењу упућеном надлежним органима, као и у редовним годишњим извештајима, указивао на овај проблем недостатака довољног броја запослених у установама социјалне заштите и да су управо препоруке Заштитника грађана допринеле </w:t>
      </w:r>
      <w:r w:rsidRPr="006345B1">
        <w:rPr>
          <w:rFonts w:ascii="Book Antiqua" w:hAnsi="Book Antiqua"/>
          <w:sz w:val="24"/>
          <w:szCs w:val="24"/>
          <w:lang w:val="sr-Cyrl-RS"/>
        </w:rPr>
        <w:lastRenderedPageBreak/>
        <w:t>запошљавању одређеног броја стручних радника у центрима за социјални рад и другим установам</w:t>
      </w:r>
      <w:r w:rsidR="00FD5C8C" w:rsidRPr="006345B1">
        <w:rPr>
          <w:rFonts w:ascii="Book Antiqua" w:hAnsi="Book Antiqua"/>
          <w:sz w:val="24"/>
          <w:szCs w:val="24"/>
          <w:lang w:val="sr-Cyrl-RS"/>
        </w:rPr>
        <w:t>а</w:t>
      </w:r>
      <w:r w:rsidRPr="006345B1">
        <w:rPr>
          <w:rFonts w:ascii="Book Antiqua" w:hAnsi="Book Antiqua"/>
          <w:sz w:val="24"/>
          <w:szCs w:val="24"/>
          <w:lang w:val="sr-Cyrl-RS"/>
        </w:rPr>
        <w:t xml:space="preserve"> социјалне заштите.</w:t>
      </w:r>
      <w:r w:rsidR="007D3E6E" w:rsidRPr="006345B1">
        <w:rPr>
          <w:rFonts w:ascii="Book Antiqua" w:hAnsi="Book Antiqua"/>
          <w:sz w:val="24"/>
          <w:szCs w:val="24"/>
          <w:lang w:val="sr-Cyrl-RS"/>
        </w:rPr>
        <w:t xml:space="preserve"> Од велике важности је да </w:t>
      </w:r>
      <w:r w:rsidR="009104FC" w:rsidRPr="006345B1">
        <w:rPr>
          <w:rFonts w:ascii="Book Antiqua" w:hAnsi="Book Antiqua"/>
          <w:sz w:val="24"/>
          <w:szCs w:val="24"/>
          <w:lang w:val="sr-Cyrl-RS"/>
        </w:rPr>
        <w:t>установе социјалне заштите које се суочавају са оваквим и другим проблемима у раду, које не могу самостално да реше, о томе</w:t>
      </w:r>
      <w:r w:rsidR="002947B8" w:rsidRPr="006345B1">
        <w:rPr>
          <w:rFonts w:ascii="Book Antiqua" w:hAnsi="Book Antiqua"/>
          <w:sz w:val="24"/>
          <w:szCs w:val="24"/>
          <w:lang w:val="sr-Cyrl-RS"/>
        </w:rPr>
        <w:t xml:space="preserve"> обавештавају надлежне органе</w:t>
      </w:r>
      <w:r w:rsidR="009104FC" w:rsidRPr="006345B1">
        <w:rPr>
          <w:rFonts w:ascii="Book Antiqua" w:hAnsi="Book Antiqua"/>
          <w:sz w:val="24"/>
          <w:szCs w:val="24"/>
          <w:lang w:val="sr-Cyrl-RS"/>
        </w:rPr>
        <w:t xml:space="preserve">. </w:t>
      </w:r>
    </w:p>
    <w:p w14:paraId="31743832" w14:textId="77777777" w:rsidR="00401047" w:rsidRPr="006345B1" w:rsidRDefault="00401047">
      <w:pPr>
        <w:pStyle w:val="CommentText"/>
        <w:jc w:val="both"/>
        <w:rPr>
          <w:rFonts w:ascii="Book Antiqua" w:hAnsi="Book Antiqua"/>
          <w:sz w:val="24"/>
          <w:szCs w:val="24"/>
          <w:lang w:val="sr-Cyrl-RS"/>
        </w:rPr>
      </w:pPr>
    </w:p>
    <w:p w14:paraId="529CB15A" w14:textId="77777777" w:rsidR="00401047" w:rsidRPr="006345B1" w:rsidRDefault="00F7190F">
      <w:pPr>
        <w:pStyle w:val="CommentText"/>
        <w:jc w:val="both"/>
        <w:rPr>
          <w:rFonts w:ascii="Book Antiqua" w:hAnsi="Book Antiqua"/>
          <w:sz w:val="24"/>
          <w:szCs w:val="24"/>
          <w:lang w:val="sr-Cyrl-RS"/>
        </w:rPr>
      </w:pPr>
      <w:r w:rsidRPr="006345B1">
        <w:rPr>
          <w:rFonts w:ascii="Book Antiqua" w:hAnsi="Book Antiqua"/>
          <w:sz w:val="24"/>
          <w:szCs w:val="24"/>
          <w:lang w:val="sr-Cyrl-RS"/>
        </w:rPr>
        <w:t xml:space="preserve">                                                                                    ***</w:t>
      </w:r>
    </w:p>
    <w:p w14:paraId="604CA5B5" w14:textId="77777777" w:rsidR="00401047" w:rsidRPr="006345B1" w:rsidRDefault="00401047">
      <w:pPr>
        <w:spacing w:after="0" w:line="240" w:lineRule="auto"/>
        <w:jc w:val="both"/>
        <w:rPr>
          <w:rFonts w:ascii="Book Antiqua" w:hAnsi="Book Antiqua"/>
          <w:sz w:val="24"/>
          <w:szCs w:val="24"/>
          <w:lang w:val="sr-Cyrl-RS"/>
        </w:rPr>
      </w:pPr>
    </w:p>
    <w:p w14:paraId="777DECB0" w14:textId="77777777" w:rsidR="00401047" w:rsidRPr="006345B1" w:rsidRDefault="00F7190F">
      <w:pPr>
        <w:shd w:val="clear" w:color="auto" w:fill="FFFFFF"/>
        <w:spacing w:after="120"/>
        <w:jc w:val="both"/>
        <w:rPr>
          <w:rFonts w:ascii="Book Antiqua" w:hAnsi="Book Antiqua" w:cs="Arial"/>
          <w:color w:val="222222"/>
          <w:sz w:val="24"/>
          <w:szCs w:val="24"/>
          <w:lang w:val="sr-Cyrl-RS"/>
        </w:rPr>
      </w:pPr>
      <w:r w:rsidRPr="006345B1">
        <w:rPr>
          <w:rFonts w:ascii="Book Antiqua" w:hAnsi="Book Antiqua" w:cs="Arial"/>
          <w:color w:val="222222"/>
          <w:sz w:val="24"/>
          <w:szCs w:val="24"/>
          <w:lang w:val="sr-Cyrl-RS"/>
        </w:rPr>
        <w:t>Оцењујући поступање Министарства унутрашњих послова, Заштитник грађана је утврдио:</w:t>
      </w:r>
    </w:p>
    <w:p w14:paraId="34EE1745" w14:textId="2CDA7E09" w:rsidR="00401047" w:rsidRPr="006345B1" w:rsidRDefault="00F7190F">
      <w:pPr>
        <w:shd w:val="clear" w:color="auto" w:fill="FFFFFF"/>
        <w:spacing w:after="120"/>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У односу на пријављени догађај насиља у породици </w:t>
      </w:r>
      <w:r w:rsidR="00FD5C8C" w:rsidRPr="006345B1">
        <w:rPr>
          <w:rFonts w:ascii="Book Antiqua" w:eastAsia="Times New Roman" w:hAnsi="Book Antiqua" w:cs="Times New Roman"/>
          <w:sz w:val="24"/>
          <w:szCs w:val="24"/>
          <w:lang w:val="sr-Cyrl-RS"/>
        </w:rPr>
        <w:t>А.А. п</w:t>
      </w:r>
      <w:r w:rsidRPr="006345B1">
        <w:rPr>
          <w:rFonts w:ascii="Book Antiqua" w:eastAsia="Times New Roman" w:hAnsi="Book Antiqua" w:cs="Times New Roman"/>
          <w:sz w:val="24"/>
          <w:szCs w:val="24"/>
          <w:lang w:val="sr-Cyrl-RS"/>
        </w:rPr>
        <w:t xml:space="preserve">рема </w:t>
      </w:r>
      <w:r w:rsidR="00FD5C8C" w:rsidRPr="006345B1">
        <w:rPr>
          <w:rFonts w:ascii="Book Antiqua" w:eastAsia="Times New Roman" w:hAnsi="Book Antiqua" w:cs="Times New Roman"/>
          <w:sz w:val="24"/>
          <w:szCs w:val="24"/>
          <w:lang w:val="sr-Cyrl-RS"/>
        </w:rPr>
        <w:t xml:space="preserve">Б.Б. </w:t>
      </w:r>
      <w:r w:rsidRPr="006345B1">
        <w:rPr>
          <w:rFonts w:ascii="Book Antiqua" w:eastAsia="Times New Roman" w:hAnsi="Book Antiqua" w:cs="Times New Roman"/>
          <w:sz w:val="24"/>
          <w:szCs w:val="24"/>
          <w:lang w:val="sr-Cyrl-RS"/>
        </w:rPr>
        <w:t>дана 03. 08. 2022.године, полицијска службеница ПС Алибунар је поступила по пријави догађаја, обавила разговор са актерима догађаја, и о свему обавестила дежурног заменика Вишег јавног тужилаштва у Панчеву, који је наложио да се о догађају Вишем јавном тужилаштву у Панчеву достави извештај.</w:t>
      </w:r>
    </w:p>
    <w:p w14:paraId="2CFF8B4F" w14:textId="0F08BD34" w:rsidR="002947B8" w:rsidRPr="006345B1" w:rsidRDefault="00F7190F">
      <w:pPr>
        <w:spacing w:after="0" w:line="240" w:lineRule="auto"/>
        <w:jc w:val="both"/>
        <w:rPr>
          <w:sz w:val="24"/>
          <w:szCs w:val="24"/>
          <w:lang w:val="sr-Cyrl-RS"/>
        </w:rPr>
      </w:pPr>
      <w:r w:rsidRPr="006345B1">
        <w:rPr>
          <w:rFonts w:ascii="Times New Roman" w:eastAsia="Times New Roman" w:hAnsi="Times New Roman" w:cs="Times New Roman"/>
          <w:b/>
          <w:i/>
          <w:sz w:val="24"/>
          <w:szCs w:val="24"/>
          <w:lang w:val="sr-Cyrl-RS"/>
        </w:rPr>
        <w:t xml:space="preserve">У конкретном случају, Министарство унутрашњих послова начинило је пропуст у раду на заштити жена од насиља у породици и партнерским односима и на заштити деце од злостављања и занемаривања стога што није благовремено обавестило орган старатељства о примљеној пријави насиља у породици и том приликом није из свих доступних извора, а посебно од органа старатељства, прибавило и разменило информације у вези са примљеном пријавом насиља и предузетим мерама, поводом </w:t>
      </w:r>
      <w:proofErr w:type="spellStart"/>
      <w:r w:rsidRPr="006345B1">
        <w:rPr>
          <w:rFonts w:ascii="Times New Roman" w:eastAsia="Times New Roman" w:hAnsi="Times New Roman" w:cs="Times New Roman"/>
          <w:b/>
          <w:i/>
          <w:sz w:val="24"/>
          <w:szCs w:val="24"/>
          <w:lang w:val="sr-Cyrl-RS"/>
        </w:rPr>
        <w:t>погађаја</w:t>
      </w:r>
      <w:proofErr w:type="spellEnd"/>
      <w:r w:rsidRPr="006345B1">
        <w:rPr>
          <w:rFonts w:ascii="Times New Roman" w:eastAsia="Times New Roman" w:hAnsi="Times New Roman" w:cs="Times New Roman"/>
          <w:b/>
          <w:i/>
          <w:sz w:val="24"/>
          <w:szCs w:val="24"/>
          <w:lang w:val="sr-Cyrl-RS"/>
        </w:rPr>
        <w:t xml:space="preserve"> од 3. августа 2022. године, </w:t>
      </w:r>
      <w:r w:rsidRPr="006345B1">
        <w:rPr>
          <w:rFonts w:ascii="Book Antiqua" w:eastAsia="Times New Roman" w:hAnsi="Book Antiqua" w:cs="Times New Roman"/>
          <w:b/>
          <w:i/>
          <w:sz w:val="24"/>
          <w:szCs w:val="24"/>
          <w:lang w:val="sr-Cyrl-RS"/>
        </w:rPr>
        <w:t xml:space="preserve">што је проузроковало </w:t>
      </w:r>
      <w:proofErr w:type="spellStart"/>
      <w:r w:rsidRPr="006345B1">
        <w:rPr>
          <w:rFonts w:ascii="Book Antiqua" w:eastAsia="Times New Roman" w:hAnsi="Book Antiqua" w:cs="Times New Roman"/>
          <w:b/>
          <w:i/>
          <w:sz w:val="24"/>
          <w:szCs w:val="24"/>
          <w:lang w:val="sr-Cyrl-RS"/>
        </w:rPr>
        <w:t>непоступање</w:t>
      </w:r>
      <w:proofErr w:type="spellEnd"/>
      <w:r w:rsidRPr="006345B1">
        <w:rPr>
          <w:rFonts w:ascii="Book Antiqua" w:eastAsia="Times New Roman" w:hAnsi="Book Antiqua" w:cs="Times New Roman"/>
          <w:b/>
          <w:i/>
          <w:sz w:val="24"/>
          <w:szCs w:val="24"/>
          <w:lang w:val="sr-Cyrl-RS"/>
        </w:rPr>
        <w:t xml:space="preserve"> овог органа по првом пријављеном догађају физичког насиља и даљу ескалацију насиља, с обзиром да је због неблаговременог предузимања службених радњи у конкретном случају </w:t>
      </w:r>
      <w:r w:rsidR="00FD5C8C" w:rsidRPr="006345B1">
        <w:rPr>
          <w:rFonts w:ascii="Book Antiqua" w:eastAsia="Times New Roman" w:hAnsi="Book Antiqua" w:cs="Times New Roman"/>
          <w:b/>
          <w:i/>
          <w:sz w:val="24"/>
          <w:szCs w:val="24"/>
          <w:lang w:val="sr-Cyrl-RS"/>
        </w:rPr>
        <w:t xml:space="preserve">А.А. </w:t>
      </w:r>
      <w:r w:rsidRPr="006345B1">
        <w:rPr>
          <w:rFonts w:ascii="Book Antiqua" w:eastAsia="Times New Roman" w:hAnsi="Book Antiqua" w:cs="Times New Roman"/>
          <w:b/>
          <w:i/>
          <w:sz w:val="24"/>
          <w:szCs w:val="24"/>
          <w:lang w:val="sr-Cyrl-RS"/>
        </w:rPr>
        <w:t xml:space="preserve">дана 13. 08. 2022. године извршио кривично дело Силовање из чл. 178. КЗ, на штету </w:t>
      </w:r>
      <w:r w:rsidR="00FD5C8C" w:rsidRPr="006345B1">
        <w:rPr>
          <w:rFonts w:ascii="Book Antiqua" w:eastAsia="Times New Roman" w:hAnsi="Book Antiqua" w:cs="Times New Roman"/>
          <w:b/>
          <w:i/>
          <w:sz w:val="24"/>
          <w:szCs w:val="24"/>
          <w:lang w:val="sr-Cyrl-RS"/>
        </w:rPr>
        <w:t xml:space="preserve"> Б.Б.</w:t>
      </w:r>
      <w:r w:rsidRPr="006345B1">
        <w:rPr>
          <w:rFonts w:ascii="Book Antiqua" w:eastAsia="Times New Roman" w:hAnsi="Book Antiqua" w:cs="Times New Roman"/>
          <w:b/>
          <w:i/>
          <w:sz w:val="24"/>
          <w:szCs w:val="24"/>
          <w:lang w:val="sr-Cyrl-RS"/>
        </w:rPr>
        <w:t>.</w:t>
      </w:r>
      <w:r w:rsidR="009104FC" w:rsidRPr="006345B1">
        <w:rPr>
          <w:sz w:val="24"/>
          <w:szCs w:val="24"/>
          <w:lang w:val="sr-Cyrl-RS"/>
        </w:rPr>
        <w:t xml:space="preserve"> </w:t>
      </w:r>
    </w:p>
    <w:p w14:paraId="629015FC" w14:textId="77777777" w:rsidR="002947B8" w:rsidRPr="006345B1" w:rsidRDefault="002947B8">
      <w:pPr>
        <w:spacing w:after="0" w:line="240" w:lineRule="auto"/>
        <w:jc w:val="both"/>
        <w:rPr>
          <w:sz w:val="24"/>
          <w:szCs w:val="24"/>
          <w:lang w:val="sr-Cyrl-RS"/>
        </w:rPr>
      </w:pPr>
    </w:p>
    <w:p w14:paraId="4CA85EE8" w14:textId="77777777" w:rsidR="00401047" w:rsidRPr="006345B1" w:rsidRDefault="009104FC" w:rsidP="0026204E">
      <w:pPr>
        <w:jc w:val="both"/>
        <w:rPr>
          <w:rFonts w:ascii="Book Antiqua" w:hAnsi="Book Antiqua"/>
          <w:sz w:val="24"/>
          <w:szCs w:val="24"/>
          <w:lang w:val="sr-Cyrl-RS"/>
        </w:rPr>
      </w:pPr>
      <w:r w:rsidRPr="006345B1">
        <w:rPr>
          <w:rFonts w:ascii="Book Antiqua" w:hAnsi="Book Antiqua"/>
          <w:b/>
          <w:i/>
          <w:sz w:val="24"/>
          <w:szCs w:val="24"/>
          <w:lang w:val="sr-Cyrl-RS"/>
        </w:rPr>
        <w:t>Министарство унутрашњих послова је током трајања поступка пред Заштитником грађана предузело мере и радње из своје надлежности поводом овог конкретног пропуста тако што је</w:t>
      </w:r>
      <w:r w:rsidR="0026204E" w:rsidRPr="006345B1">
        <w:rPr>
          <w:rFonts w:ascii="Book Antiqua" w:hAnsi="Book Antiqua"/>
          <w:b/>
          <w:i/>
          <w:sz w:val="24"/>
          <w:szCs w:val="24"/>
          <w:lang w:val="sr-Cyrl-RS"/>
        </w:rPr>
        <w:t xml:space="preserve">, због неблаговременог поступања, односно </w:t>
      </w:r>
      <w:proofErr w:type="spellStart"/>
      <w:r w:rsidR="0026204E" w:rsidRPr="006345B1">
        <w:rPr>
          <w:rFonts w:ascii="Book Antiqua" w:hAnsi="Book Antiqua"/>
          <w:b/>
          <w:i/>
          <w:sz w:val="24"/>
          <w:szCs w:val="24"/>
          <w:lang w:val="sr-Cyrl-RS"/>
        </w:rPr>
        <w:t>непредузимања</w:t>
      </w:r>
      <w:proofErr w:type="spellEnd"/>
      <w:r w:rsidR="0026204E" w:rsidRPr="006345B1">
        <w:rPr>
          <w:rFonts w:ascii="Book Antiqua" w:hAnsi="Book Antiqua"/>
          <w:b/>
          <w:i/>
          <w:sz w:val="24"/>
          <w:szCs w:val="24"/>
          <w:lang w:val="sr-Cyrl-RS"/>
        </w:rPr>
        <w:t xml:space="preserve"> мера из делокруга својих овлашћења, против службеника ПС Алибунар је од стране начелника ПС Алибунар, дана 06. 01. 2023. године поднета иницијатива за покретање дисциплинског поступка због извршене тешке повреде службене дужности из чл. 207. ст. 1. тачка 16. Закона о полицији - „Незаконит, несавестан, немаран рад или пропуштање радње за коју је запослени овлашћен, а које су проузроковале или су могле да проузрокују штету или незаконитост у раду“,  а Сектор унутрашње контроле је актом од 17. октобра 2022. године Вишем јавном тужилаштву у Панчеву доставио извештај о извршеним проверама и утврђеном стању у вези са поступањем/</w:t>
      </w:r>
      <w:proofErr w:type="spellStart"/>
      <w:r w:rsidR="0026204E" w:rsidRPr="006345B1">
        <w:rPr>
          <w:rFonts w:ascii="Book Antiqua" w:hAnsi="Book Antiqua"/>
          <w:b/>
          <w:i/>
          <w:sz w:val="24"/>
          <w:szCs w:val="24"/>
          <w:lang w:val="sr-Cyrl-RS"/>
        </w:rPr>
        <w:t>непоступањем</w:t>
      </w:r>
      <w:proofErr w:type="spellEnd"/>
      <w:r w:rsidR="0026204E" w:rsidRPr="006345B1">
        <w:rPr>
          <w:rFonts w:ascii="Book Antiqua" w:hAnsi="Book Antiqua"/>
          <w:b/>
          <w:i/>
          <w:sz w:val="24"/>
          <w:szCs w:val="24"/>
          <w:lang w:val="sr-Cyrl-RS"/>
        </w:rPr>
        <w:t xml:space="preserve"> полицијског службеника ПС Алибунар, са захтевом да добије повратно обавештење да ли у наведеном предмету евентуално има елемената за утврђивање кривичне одговорности за неко кривично дело чије гоњење се предузима по службеној дужности. Наведеним радњама</w:t>
      </w:r>
      <w:r w:rsidRPr="006345B1">
        <w:rPr>
          <w:rFonts w:ascii="Book Antiqua" w:hAnsi="Book Antiqua"/>
          <w:b/>
          <w:i/>
          <w:sz w:val="24"/>
          <w:szCs w:val="24"/>
          <w:lang w:val="sr-Cyrl-RS"/>
        </w:rPr>
        <w:t xml:space="preserve"> је поменути недостатак</w:t>
      </w:r>
      <w:r w:rsidR="002947B8" w:rsidRPr="006345B1">
        <w:rPr>
          <w:rFonts w:ascii="Book Antiqua" w:hAnsi="Book Antiqua"/>
          <w:b/>
          <w:i/>
          <w:sz w:val="24"/>
          <w:szCs w:val="24"/>
          <w:lang w:val="sr-Cyrl-RS"/>
        </w:rPr>
        <w:t xml:space="preserve"> отклоњен.</w:t>
      </w:r>
    </w:p>
    <w:p w14:paraId="724DB582" w14:textId="77777777" w:rsidR="00401047" w:rsidRPr="006345B1" w:rsidRDefault="00F7190F">
      <w:pPr>
        <w:spacing w:after="0" w:line="240" w:lineRule="auto"/>
        <w:ind w:left="3600" w:firstLine="720"/>
        <w:jc w:val="both"/>
        <w:rPr>
          <w:rFonts w:ascii="Book Antiqua" w:eastAsia="Times New Roman" w:hAnsi="Book Antiqua" w:cs="Times New Roman"/>
          <w:sz w:val="24"/>
          <w:szCs w:val="24"/>
          <w:lang w:val="sr-Cyrl-RS"/>
        </w:rPr>
      </w:pPr>
      <w:r w:rsidRPr="006345B1">
        <w:rPr>
          <w:rFonts w:ascii="Book Antiqua" w:hAnsi="Book Antiqua"/>
          <w:sz w:val="24"/>
          <w:szCs w:val="24"/>
          <w:lang w:val="sr-Cyrl-RS"/>
        </w:rPr>
        <w:lastRenderedPageBreak/>
        <w:t xml:space="preserve">    ***</w:t>
      </w:r>
    </w:p>
    <w:p w14:paraId="2A392427" w14:textId="77777777" w:rsidR="00401047" w:rsidRPr="006345B1" w:rsidRDefault="00401047">
      <w:pPr>
        <w:pStyle w:val="CommentText"/>
        <w:jc w:val="both"/>
        <w:rPr>
          <w:rFonts w:ascii="Book Antiqua" w:hAnsi="Book Antiqua"/>
          <w:sz w:val="24"/>
          <w:szCs w:val="24"/>
          <w:lang w:val="sr-Cyrl-RS"/>
        </w:rPr>
      </w:pPr>
    </w:p>
    <w:p w14:paraId="6D2CC39B"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b/>
          <w:i/>
          <w:sz w:val="24"/>
          <w:szCs w:val="24"/>
          <w:lang w:val="sr-Cyrl-RS"/>
        </w:rPr>
        <w:t>Општи протокол о поступању и сарадњи установа, органа и организација у борби против насиља над женама</w:t>
      </w:r>
      <w:r w:rsidRPr="006345B1">
        <w:rPr>
          <w:rFonts w:ascii="Book Antiqua" w:eastAsia="Times New Roman" w:hAnsi="Book Antiqua" w:cs="Times New Roman"/>
          <w:sz w:val="24"/>
          <w:szCs w:val="24"/>
          <w:lang w:val="sr-Cyrl-RS"/>
        </w:rPr>
        <w:t xml:space="preserve"> </w:t>
      </w:r>
    </w:p>
    <w:p w14:paraId="69591089"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sym w:font="Symbol" w:char="F0B7"/>
      </w:r>
      <w:r w:rsidRPr="006345B1">
        <w:rPr>
          <w:rFonts w:ascii="Book Antiqua" w:eastAsia="Times New Roman" w:hAnsi="Book Antiqua" w:cs="Times New Roman"/>
          <w:sz w:val="24"/>
          <w:szCs w:val="24"/>
          <w:lang w:val="sr-Cyrl-RS"/>
        </w:rPr>
        <w:sym w:font="Symbol" w:char="F020"/>
      </w:r>
      <w:r w:rsidRPr="006345B1">
        <w:rPr>
          <w:rFonts w:ascii="Book Antiqua" w:eastAsia="Times New Roman" w:hAnsi="Book Antiqua" w:cs="Times New Roman"/>
          <w:sz w:val="24"/>
          <w:szCs w:val="24"/>
          <w:lang w:val="sr-Cyrl-RS"/>
        </w:rPr>
        <w:t xml:space="preserve"> Ради успостављања ефикасног система заштите жртава насиља у партнерском односу и у породици неопходно је успоставити континуирану </w:t>
      </w:r>
      <w:proofErr w:type="spellStart"/>
      <w:r w:rsidRPr="006345B1">
        <w:rPr>
          <w:rFonts w:ascii="Book Antiqua" w:eastAsia="Times New Roman" w:hAnsi="Book Antiqua" w:cs="Times New Roman"/>
          <w:sz w:val="24"/>
          <w:szCs w:val="24"/>
          <w:lang w:val="sr-Cyrl-RS"/>
        </w:rPr>
        <w:t>мултисекторску</w:t>
      </w:r>
      <w:proofErr w:type="spellEnd"/>
      <w:r w:rsidRPr="006345B1">
        <w:rPr>
          <w:rFonts w:ascii="Book Antiqua" w:eastAsia="Times New Roman" w:hAnsi="Book Antiqua" w:cs="Times New Roman"/>
          <w:sz w:val="24"/>
          <w:szCs w:val="24"/>
          <w:lang w:val="sr-Cyrl-RS"/>
        </w:rPr>
        <w:t xml:space="preserve"> сарадњу између институција које су носиоци система заштите. То подразумева сарадњу између установа социјалне заштите, посебно центара за социјални рад, полиције, тужилаштва, истражних судова и здравствених установа. </w:t>
      </w:r>
    </w:p>
    <w:p w14:paraId="18DC4218"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sym w:font="Symbol" w:char="F0B7"/>
      </w:r>
      <w:r w:rsidRPr="006345B1">
        <w:rPr>
          <w:rFonts w:ascii="Book Antiqua" w:eastAsia="Times New Roman" w:hAnsi="Book Antiqua" w:cs="Times New Roman"/>
          <w:sz w:val="24"/>
          <w:szCs w:val="24"/>
          <w:lang w:val="sr-Cyrl-RS"/>
        </w:rPr>
        <w:sym w:font="Symbol" w:char="F020"/>
      </w:r>
      <w:r w:rsidRPr="006345B1">
        <w:rPr>
          <w:rFonts w:ascii="Book Antiqua" w:eastAsia="Times New Roman" w:hAnsi="Book Antiqua" w:cs="Times New Roman"/>
          <w:sz w:val="24"/>
          <w:szCs w:val="24"/>
          <w:lang w:val="sr-Cyrl-RS"/>
        </w:rPr>
        <w:t xml:space="preserve"> Професионалци су дужни да уоче и препознају и друге знаке насиља и изразе сумњу да је оно присутно, као и да то примерено документују. То се постиже уколико се током обављања редовних активности и пружања других услуга постављају одговарајућа питања, односно обавља провера насиља у свим </w:t>
      </w:r>
      <w:proofErr w:type="spellStart"/>
      <w:r w:rsidRPr="006345B1">
        <w:rPr>
          <w:rFonts w:ascii="Book Antiqua" w:eastAsia="Times New Roman" w:hAnsi="Book Antiqua" w:cs="Times New Roman"/>
          <w:sz w:val="24"/>
          <w:szCs w:val="24"/>
          <w:lang w:val="sr-Cyrl-RS"/>
        </w:rPr>
        <w:t>индикованим</w:t>
      </w:r>
      <w:proofErr w:type="spellEnd"/>
      <w:r w:rsidRPr="006345B1">
        <w:rPr>
          <w:rFonts w:ascii="Book Antiqua" w:eastAsia="Times New Roman" w:hAnsi="Book Antiqua" w:cs="Times New Roman"/>
          <w:sz w:val="24"/>
          <w:szCs w:val="24"/>
          <w:lang w:val="sr-Cyrl-RS"/>
        </w:rPr>
        <w:t xml:space="preserve"> ситуацијама.</w:t>
      </w:r>
    </w:p>
    <w:p w14:paraId="54E062E4" w14:textId="77777777" w:rsidR="00401047" w:rsidRPr="006345B1" w:rsidRDefault="00401047">
      <w:pPr>
        <w:spacing w:after="0" w:line="240" w:lineRule="auto"/>
        <w:jc w:val="both"/>
        <w:rPr>
          <w:rFonts w:ascii="Book Antiqua" w:eastAsia="Times New Roman" w:hAnsi="Book Antiqua" w:cs="Book Antiqua"/>
          <w:sz w:val="24"/>
          <w:szCs w:val="24"/>
          <w:lang w:val="sr-Cyrl-RS"/>
        </w:rPr>
      </w:pPr>
    </w:p>
    <w:p w14:paraId="3F3EAC4E"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b/>
          <w:i/>
          <w:sz w:val="24"/>
          <w:szCs w:val="24"/>
          <w:lang w:val="sr-Cyrl-RS"/>
        </w:rPr>
        <w:t>Посебан протокол о поступању центара за социјални рад – органа старатељства у случајевима насиља у породици и женама у партнерским односима</w:t>
      </w:r>
      <w:r w:rsidRPr="006345B1">
        <w:rPr>
          <w:rFonts w:ascii="Book Antiqua" w:eastAsia="Times New Roman" w:hAnsi="Book Antiqua" w:cs="Times New Roman"/>
          <w:sz w:val="24"/>
          <w:szCs w:val="24"/>
          <w:lang w:val="sr-Cyrl-RS"/>
        </w:rPr>
        <w:t xml:space="preserve"> </w:t>
      </w:r>
    </w:p>
    <w:p w14:paraId="62650041" w14:textId="18C8D09B"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sym w:font="Symbol" w:char="F0B7"/>
      </w:r>
      <w:r w:rsidRPr="006345B1">
        <w:rPr>
          <w:rFonts w:ascii="Book Antiqua" w:eastAsia="Times New Roman" w:hAnsi="Book Antiqua" w:cs="Times New Roman"/>
          <w:sz w:val="24"/>
          <w:szCs w:val="24"/>
          <w:lang w:val="sr-Cyrl-RS"/>
        </w:rPr>
        <w:sym w:font="Symbol" w:char="F020"/>
      </w:r>
      <w:r w:rsidRPr="006345B1">
        <w:rPr>
          <w:rFonts w:ascii="Book Antiqua" w:eastAsia="Times New Roman" w:hAnsi="Book Antiqua" w:cs="Times New Roman"/>
          <w:sz w:val="24"/>
          <w:szCs w:val="24"/>
          <w:lang w:val="sr-Cyrl-RS"/>
        </w:rPr>
        <w:t xml:space="preserve"> Околности које се узимају у обзир при одређивању приоритета поступања у случајевима насиља у породици и које се образлажу, јесу: ◦ потреба за подршком или осигурањем безбедности жртве или детета индиректне жртве насиља у породици; ◦ посебне одлике ситуације и тежина околности која угрожава жртву или дете индиректну жртву насиља у породици и може довести до акутног насиља у породици, које се не</w:t>
      </w:r>
      <w:r w:rsidR="004606F0" w:rsidRPr="006345B1">
        <w:rPr>
          <w:rFonts w:ascii="Book Antiqua" w:eastAsia="Times New Roman" w:hAnsi="Book Antiqua" w:cs="Times New Roman"/>
          <w:sz w:val="24"/>
          <w:szCs w:val="24"/>
          <w:lang w:val="sr-Latn-RS"/>
        </w:rPr>
        <w:t xml:space="preserve"> </w:t>
      </w:r>
      <w:r w:rsidRPr="006345B1">
        <w:rPr>
          <w:rFonts w:ascii="Book Antiqua" w:eastAsia="Times New Roman" w:hAnsi="Book Antiqua" w:cs="Times New Roman"/>
          <w:sz w:val="24"/>
          <w:szCs w:val="24"/>
          <w:lang w:val="sr-Cyrl-RS"/>
        </w:rPr>
        <w:t xml:space="preserve">може спречити; ◦ </w:t>
      </w:r>
      <w:r w:rsidRPr="006345B1">
        <w:rPr>
          <w:rFonts w:ascii="Book Antiqua" w:eastAsia="Times New Roman" w:hAnsi="Book Antiqua" w:cs="Times New Roman"/>
          <w:i/>
          <w:sz w:val="24"/>
          <w:szCs w:val="24"/>
          <w:lang w:val="sr-Cyrl-RS"/>
        </w:rPr>
        <w:t>да ли је жртва насиља у породици или дете индиректна жртва насиља у породици, задобило физичке повреде или је претња таква да може доћи до физичког повређивања</w:t>
      </w:r>
      <w:r w:rsidRPr="006345B1">
        <w:rPr>
          <w:rFonts w:ascii="Book Antiqua" w:eastAsia="Times New Roman" w:hAnsi="Book Antiqua" w:cs="Times New Roman"/>
          <w:sz w:val="24"/>
          <w:szCs w:val="24"/>
          <w:lang w:val="sr-Cyrl-RS"/>
        </w:rPr>
        <w:t xml:space="preserve"> </w:t>
      </w:r>
    </w:p>
    <w:p w14:paraId="57C7A83C"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претходна сазнања центра за социјални рад – органа старатељства о конкретном случају насиља у породици; ◦ квалитет сарадње чланова породице у којој се насиље дешава или у којој постоји ризик од настајања насиља у породици, у ранијим контактима са стручњацима центра за социјални рад органа старатељства; ◦ објективне и субјективне околности у породици и односима чланова породице које угрожавају жртву насиља или дете индиректну жртву насиља у породици; ◦ и друге околности које указују на приоритет поступања у случајевима насиља у породици. </w:t>
      </w:r>
    </w:p>
    <w:p w14:paraId="218DF1D8" w14:textId="77777777" w:rsidR="00401047" w:rsidRPr="006345B1" w:rsidRDefault="00401047">
      <w:pPr>
        <w:spacing w:after="0" w:line="240" w:lineRule="auto"/>
        <w:jc w:val="both"/>
        <w:rPr>
          <w:rFonts w:ascii="Book Antiqua" w:eastAsia="Times New Roman" w:hAnsi="Book Antiqua" w:cs="Times New Roman"/>
          <w:sz w:val="24"/>
          <w:szCs w:val="24"/>
          <w:lang w:val="sr-Cyrl-RS"/>
        </w:rPr>
      </w:pPr>
    </w:p>
    <w:p w14:paraId="5D83C276" w14:textId="77777777" w:rsidR="00401047" w:rsidRPr="006345B1" w:rsidRDefault="00F7190F">
      <w:pPr>
        <w:spacing w:after="0" w:line="240" w:lineRule="auto"/>
        <w:jc w:val="both"/>
        <w:rPr>
          <w:rFonts w:ascii="Book Antiqua" w:hAnsi="Book Antiqua"/>
          <w:sz w:val="24"/>
          <w:szCs w:val="24"/>
          <w:lang w:val="sr-Cyrl-RS"/>
        </w:rPr>
      </w:pPr>
      <w:r w:rsidRPr="006345B1">
        <w:rPr>
          <w:rFonts w:ascii="Book Antiqua" w:hAnsi="Book Antiqua"/>
          <w:b/>
          <w:i/>
          <w:sz w:val="24"/>
          <w:szCs w:val="24"/>
          <w:lang w:val="sr-Cyrl-RS"/>
        </w:rPr>
        <w:t xml:space="preserve">Посебни протокол о поступању полицијских службеника у случајевима насиља над женама у породици и у партнерским односима </w:t>
      </w:r>
    </w:p>
    <w:p w14:paraId="22C7FE4A" w14:textId="77777777" w:rsidR="00401047" w:rsidRPr="006345B1" w:rsidRDefault="00F7190F">
      <w:pPr>
        <w:spacing w:after="0" w:line="240" w:lineRule="auto"/>
        <w:jc w:val="both"/>
        <w:rPr>
          <w:rFonts w:ascii="Book Antiqua" w:hAnsi="Book Antiqua"/>
          <w:sz w:val="24"/>
          <w:szCs w:val="24"/>
          <w:lang w:val="sr-Cyrl-RS"/>
        </w:rPr>
      </w:pPr>
      <w:r w:rsidRPr="006345B1">
        <w:rPr>
          <w:rFonts w:ascii="Book Antiqua" w:hAnsi="Book Antiqua"/>
          <w:sz w:val="24"/>
          <w:szCs w:val="24"/>
          <w:lang w:val="sr-Cyrl-RS"/>
        </w:rPr>
        <w:sym w:font="Symbol" w:char="F0B7"/>
      </w:r>
      <w:r w:rsidRPr="006345B1">
        <w:rPr>
          <w:rFonts w:ascii="Book Antiqua" w:hAnsi="Book Antiqua"/>
          <w:sz w:val="24"/>
          <w:szCs w:val="24"/>
          <w:lang w:val="sr-Cyrl-RS"/>
        </w:rPr>
        <w:sym w:font="Symbol" w:char="F020"/>
      </w:r>
      <w:r w:rsidRPr="006345B1">
        <w:rPr>
          <w:rFonts w:ascii="Book Antiqua" w:hAnsi="Book Antiqua"/>
          <w:sz w:val="24"/>
          <w:szCs w:val="24"/>
          <w:lang w:val="sr-Cyrl-RS"/>
        </w:rPr>
        <w:t xml:space="preserve"> Полицијски службеници који располажу горе наведеним информацијама морају бити свесни високог ризика који прати случајеве насиља у породици. Приликом прикупљања информација, потребно је да изврше процену могућих ризика по њихову безбедност као и по жртву и да предузму све неопходне мере и радње предострожности и заштите безбедности. </w:t>
      </w:r>
    </w:p>
    <w:p w14:paraId="6D73130E"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hAnsi="Book Antiqua"/>
          <w:sz w:val="24"/>
          <w:szCs w:val="24"/>
          <w:lang w:val="sr-Cyrl-RS"/>
        </w:rPr>
        <w:sym w:font="Symbol" w:char="F0B7"/>
      </w:r>
      <w:r w:rsidRPr="006345B1">
        <w:rPr>
          <w:rFonts w:ascii="Book Antiqua" w:hAnsi="Book Antiqua"/>
          <w:sz w:val="24"/>
          <w:szCs w:val="24"/>
          <w:lang w:val="sr-Cyrl-RS"/>
        </w:rPr>
        <w:sym w:font="Symbol" w:char="F020"/>
      </w:r>
      <w:r w:rsidRPr="006345B1">
        <w:rPr>
          <w:rFonts w:ascii="Book Antiqua" w:hAnsi="Book Antiqua"/>
          <w:sz w:val="24"/>
          <w:szCs w:val="24"/>
          <w:lang w:val="sr-Cyrl-RS"/>
        </w:rPr>
        <w:t xml:space="preserve"> </w:t>
      </w:r>
      <w:r w:rsidRPr="006345B1">
        <w:rPr>
          <w:rFonts w:ascii="Book Antiqua" w:hAnsi="Book Antiqua"/>
          <w:i/>
          <w:sz w:val="24"/>
          <w:szCs w:val="24"/>
          <w:lang w:val="sr-Cyrl-RS"/>
        </w:rPr>
        <w:t>Најчешћи ризици:</w:t>
      </w:r>
      <w:r w:rsidRPr="006345B1">
        <w:rPr>
          <w:rFonts w:ascii="Book Antiqua" w:hAnsi="Book Antiqua"/>
          <w:sz w:val="24"/>
          <w:szCs w:val="24"/>
          <w:lang w:val="sr-Cyrl-RS"/>
        </w:rPr>
        <w:t xml:space="preserve"> ◦ учинилац насиља има приступ, користи или прети употребом оружја; ◦ претходна историја насиља у породици и ескалација насиља; ◦ постојање судских мера забране и историја њиховог непоштовања; </w:t>
      </w:r>
      <w:r w:rsidRPr="006345B1">
        <w:rPr>
          <w:rFonts w:ascii="Book Antiqua" w:hAnsi="Book Antiqua"/>
          <w:i/>
          <w:sz w:val="24"/>
          <w:szCs w:val="24"/>
          <w:lang w:val="sr-Cyrl-RS"/>
        </w:rPr>
        <w:t xml:space="preserve">◦ постојање криминалне </w:t>
      </w:r>
      <w:r w:rsidRPr="006345B1">
        <w:rPr>
          <w:rFonts w:ascii="Book Antiqua" w:hAnsi="Book Antiqua"/>
          <w:i/>
          <w:sz w:val="24"/>
          <w:szCs w:val="24"/>
          <w:lang w:val="sr-Cyrl-RS"/>
        </w:rPr>
        <w:lastRenderedPageBreak/>
        <w:t>историје учиниоца (која не мора бити у вези са делима насиља у породици);</w:t>
      </w:r>
      <w:r w:rsidRPr="006345B1">
        <w:rPr>
          <w:rFonts w:ascii="Book Antiqua" w:hAnsi="Book Antiqua"/>
          <w:sz w:val="24"/>
          <w:szCs w:val="24"/>
          <w:lang w:val="sr-Cyrl-RS"/>
        </w:rPr>
        <w:t xml:space="preserve"> </w:t>
      </w:r>
      <w:r w:rsidRPr="006345B1">
        <w:rPr>
          <w:rFonts w:ascii="Book Antiqua" w:hAnsi="Book Antiqua"/>
          <w:i/>
          <w:sz w:val="24"/>
          <w:szCs w:val="24"/>
          <w:lang w:val="sr-Cyrl-RS"/>
        </w:rPr>
        <w:t xml:space="preserve">◦ постојање злоупотребе алкохола или дрога или сумња на постојање психичких тешкоћа или болести; ◦ доживљај страха жртве и њено мишљење о ризицима од будућег насиља; ◦ актуелни проблеми у партнерским и породичним релацијама; </w:t>
      </w:r>
      <w:r w:rsidRPr="006345B1">
        <w:rPr>
          <w:rFonts w:ascii="Book Antiqua" w:hAnsi="Book Antiqua"/>
          <w:sz w:val="24"/>
          <w:szCs w:val="24"/>
          <w:lang w:val="sr-Cyrl-RS"/>
        </w:rPr>
        <w:t>◦ ако су деца присутна, да ли су већ, или да ли би могла бити повређена;</w:t>
      </w:r>
    </w:p>
    <w:p w14:paraId="72AEE66F" w14:textId="77777777" w:rsidR="00401047" w:rsidRPr="006345B1" w:rsidRDefault="00401047">
      <w:pPr>
        <w:spacing w:after="0" w:line="240" w:lineRule="auto"/>
        <w:jc w:val="both"/>
        <w:rPr>
          <w:rFonts w:ascii="Book Antiqua" w:eastAsia="Times New Roman" w:hAnsi="Book Antiqua" w:cs="Book Antiqua"/>
          <w:sz w:val="24"/>
          <w:szCs w:val="24"/>
          <w:lang w:val="sr-Cyrl-RS"/>
        </w:rPr>
      </w:pPr>
    </w:p>
    <w:p w14:paraId="3ACB3553" w14:textId="77777777" w:rsidR="00401047" w:rsidRPr="006345B1" w:rsidRDefault="00F7190F">
      <w:pPr>
        <w:pStyle w:val="CommentText"/>
        <w:jc w:val="both"/>
        <w:rPr>
          <w:rFonts w:ascii="Book Antiqua" w:hAnsi="Book Antiqua"/>
          <w:sz w:val="24"/>
          <w:szCs w:val="24"/>
          <w:lang w:val="sr-Cyrl-RS"/>
        </w:rPr>
      </w:pPr>
      <w:r w:rsidRPr="006345B1">
        <w:rPr>
          <w:rFonts w:ascii="Book Antiqua" w:hAnsi="Book Antiqua"/>
          <w:sz w:val="24"/>
          <w:szCs w:val="24"/>
          <w:lang w:val="sr-Cyrl-RS"/>
        </w:rPr>
        <w:t xml:space="preserve">                                                                         </w:t>
      </w:r>
      <w:r w:rsidR="002947B8" w:rsidRPr="006345B1">
        <w:rPr>
          <w:rFonts w:ascii="Book Antiqua" w:hAnsi="Book Antiqua"/>
          <w:sz w:val="24"/>
          <w:szCs w:val="24"/>
          <w:lang w:val="sr-Cyrl-RS"/>
        </w:rPr>
        <w:t xml:space="preserve">   </w:t>
      </w:r>
      <w:r w:rsidRPr="006345B1">
        <w:rPr>
          <w:rFonts w:ascii="Book Antiqua" w:hAnsi="Book Antiqua"/>
          <w:sz w:val="24"/>
          <w:szCs w:val="24"/>
          <w:lang w:val="sr-Cyrl-RS"/>
        </w:rPr>
        <w:t>***</w:t>
      </w:r>
    </w:p>
    <w:p w14:paraId="20C97484" w14:textId="77777777" w:rsidR="00401047" w:rsidRPr="006345B1" w:rsidRDefault="00401047">
      <w:pPr>
        <w:spacing w:after="0" w:line="240" w:lineRule="auto"/>
        <w:jc w:val="both"/>
        <w:rPr>
          <w:rFonts w:ascii="Times New Roman" w:eastAsia="Times New Roman" w:hAnsi="Times New Roman" w:cs="Times New Roman"/>
          <w:b/>
          <w:i/>
          <w:sz w:val="24"/>
          <w:szCs w:val="24"/>
          <w:lang w:val="sr-Cyrl-RS"/>
        </w:rPr>
      </w:pPr>
    </w:p>
    <w:p w14:paraId="6B87AABE" w14:textId="77777777" w:rsidR="00401047" w:rsidRPr="006345B1" w:rsidRDefault="00F7190F" w:rsidP="002947B8">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 xml:space="preserve">Заштитник грађана подсећа да су кључни фактори који доприносе успешној превенцији и заштити жена од насиља и деце од злостављања и занемаривања благовременост и целовитост. Пуна међусобна размена свих информација између свих органа који су или могу бити укључени у заштиту жене од породичног и партнерског насиља и заштиту деце од злостављања и занемаривања је обавеза свих надлежних органа и нужан предуслов за достизање пуне ефикасности предузетих мера и њиховог оптималног ефекта. Изостанак размене информација или непотпуност и </w:t>
      </w:r>
      <w:proofErr w:type="spellStart"/>
      <w:r w:rsidRPr="006345B1">
        <w:rPr>
          <w:rFonts w:ascii="Book Antiqua" w:eastAsia="Times New Roman" w:hAnsi="Book Antiqua" w:cs="Times New Roman"/>
          <w:b/>
          <w:i/>
          <w:sz w:val="24"/>
          <w:szCs w:val="24"/>
          <w:lang w:val="sr-Cyrl-RS"/>
        </w:rPr>
        <w:t>нередовност</w:t>
      </w:r>
      <w:proofErr w:type="spellEnd"/>
      <w:r w:rsidRPr="006345B1">
        <w:rPr>
          <w:rFonts w:ascii="Book Antiqua" w:eastAsia="Times New Roman" w:hAnsi="Book Antiqua" w:cs="Times New Roman"/>
          <w:b/>
          <w:i/>
          <w:sz w:val="24"/>
          <w:szCs w:val="24"/>
          <w:lang w:val="sr-Cyrl-RS"/>
        </w:rPr>
        <w:t xml:space="preserve"> у размени информација повећавају ризик од губљења некада и виталних података о случају, који би – да су били познати – на другачији</w:t>
      </w:r>
      <w:r w:rsidRPr="006345B1">
        <w:rPr>
          <w:rFonts w:ascii="Times New Roman" w:eastAsia="Times New Roman" w:hAnsi="Times New Roman" w:cs="Times New Roman"/>
          <w:b/>
          <w:i/>
          <w:sz w:val="24"/>
          <w:szCs w:val="24"/>
          <w:lang w:val="sr-Cyrl-RS"/>
        </w:rPr>
        <w:t xml:space="preserve"> начин определили рад органа, што се показало у овом случају у којем је изостала благовремена и ефикасна реакција ЦСР Алибунар и полиције након сазнања о постојању насиља, као и одговарајућа и благовремена размена информација између органа старатељства и полиције. Због поменутих недостатака које је Заштитник грађана утврдио, предузете су одговарајуће мере од стране надлежних органа, како би се утврдила одговорност запослених ЦСР Алибунар и полицијске службенице МУП-ПУ Панчево због учињених пропуста. Имајући у виду да је Центар за социјални рад Алибунар поступио у целости по наложеним мерама Покрајинског секретаријата, Заштитник грађана није поновио препоруке садржане у налогу </w:t>
      </w:r>
      <w:proofErr w:type="spellStart"/>
      <w:r w:rsidRPr="006345B1">
        <w:rPr>
          <w:rFonts w:ascii="Times New Roman" w:eastAsia="Times New Roman" w:hAnsi="Times New Roman" w:cs="Times New Roman"/>
          <w:b/>
          <w:i/>
          <w:sz w:val="24"/>
          <w:szCs w:val="24"/>
          <w:lang w:val="sr-Cyrl-RS"/>
        </w:rPr>
        <w:t>контолног</w:t>
      </w:r>
      <w:proofErr w:type="spellEnd"/>
      <w:r w:rsidRPr="006345B1">
        <w:rPr>
          <w:rFonts w:ascii="Times New Roman" w:eastAsia="Times New Roman" w:hAnsi="Times New Roman" w:cs="Times New Roman"/>
          <w:b/>
          <w:i/>
          <w:sz w:val="24"/>
          <w:szCs w:val="24"/>
          <w:lang w:val="sr-Cyrl-RS"/>
        </w:rPr>
        <w:t xml:space="preserve"> органа.</w:t>
      </w:r>
    </w:p>
    <w:p w14:paraId="4EAE1D1B" w14:textId="77777777" w:rsidR="00401047" w:rsidRPr="006345B1" w:rsidRDefault="00F7190F">
      <w:pPr>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ab/>
      </w:r>
      <w:r w:rsidRPr="006345B1">
        <w:rPr>
          <w:rFonts w:ascii="Book Antiqua" w:eastAsia="Times New Roman" w:hAnsi="Book Antiqua" w:cs="Times New Roman"/>
          <w:sz w:val="24"/>
          <w:szCs w:val="24"/>
          <w:lang w:val="sr-Cyrl-RS"/>
        </w:rPr>
        <w:tab/>
      </w:r>
      <w:r w:rsidRPr="006345B1">
        <w:rPr>
          <w:rFonts w:ascii="Book Antiqua" w:eastAsia="Times New Roman" w:hAnsi="Book Antiqua" w:cs="Times New Roman"/>
          <w:sz w:val="24"/>
          <w:szCs w:val="24"/>
          <w:lang w:val="sr-Cyrl-RS"/>
        </w:rPr>
        <w:tab/>
      </w:r>
      <w:r w:rsidRPr="006345B1">
        <w:rPr>
          <w:rFonts w:ascii="Book Antiqua" w:eastAsia="Times New Roman" w:hAnsi="Book Antiqua" w:cs="Times New Roman"/>
          <w:sz w:val="24"/>
          <w:szCs w:val="24"/>
          <w:lang w:val="sr-Cyrl-RS"/>
        </w:rPr>
        <w:tab/>
      </w:r>
      <w:r w:rsidRPr="006345B1">
        <w:rPr>
          <w:rFonts w:ascii="Book Antiqua" w:eastAsia="Times New Roman" w:hAnsi="Book Antiqua" w:cs="Times New Roman"/>
          <w:sz w:val="24"/>
          <w:szCs w:val="24"/>
          <w:lang w:val="sr-Cyrl-RS"/>
        </w:rPr>
        <w:tab/>
        <w:t xml:space="preserve">          ***</w:t>
      </w:r>
    </w:p>
    <w:p w14:paraId="089F65CF" w14:textId="77777777" w:rsidR="00401047" w:rsidRPr="006345B1" w:rsidRDefault="00F7190F">
      <w:pPr>
        <w:jc w:val="both"/>
        <w:rPr>
          <w:sz w:val="24"/>
          <w:szCs w:val="24"/>
          <w:lang w:val="sr-Cyrl-RS"/>
        </w:rPr>
      </w:pPr>
      <w:r w:rsidRPr="006345B1">
        <w:rPr>
          <w:rFonts w:ascii="Book Antiqua" w:hAnsi="Book Antiqua" w:cs="Times New Roman"/>
          <w:b/>
          <w:i/>
          <w:sz w:val="24"/>
          <w:szCs w:val="24"/>
          <w:lang w:val="sr-Cyrl-RS"/>
        </w:rPr>
        <w:t xml:space="preserve">Чланом 1. ставом 2. Закона о спречавању насиља у породици је експлицитно прописано да се овај закон не примењује на малолетна лица која учине насиље у породици. </w:t>
      </w:r>
    </w:p>
    <w:p w14:paraId="6611773C" w14:textId="77777777" w:rsidR="00401047" w:rsidRPr="006345B1" w:rsidRDefault="00F7190F">
      <w:pPr>
        <w:jc w:val="both"/>
        <w:rPr>
          <w:rFonts w:ascii="Book Antiqua" w:eastAsia="Times New Roman" w:hAnsi="Book Antiqua" w:cs="Times New Roman"/>
          <w:sz w:val="24"/>
          <w:szCs w:val="24"/>
          <w:lang w:val="sr-Cyrl-RS"/>
        </w:rPr>
      </w:pPr>
      <w:r w:rsidRPr="006345B1">
        <w:rPr>
          <w:rFonts w:ascii="Book Antiqua" w:hAnsi="Book Antiqua"/>
          <w:b/>
          <w:i/>
          <w:sz w:val="24"/>
          <w:szCs w:val="24"/>
          <w:lang w:val="sr-Cyrl-RS"/>
        </w:rPr>
        <w:t>Заштитник грађана је у Посебном извештају о раду група за координацију и сарадњу на подручју Вишег јавног тужилаштва у Нишу</w:t>
      </w:r>
      <w:r w:rsidRPr="006345B1">
        <w:rPr>
          <w:rStyle w:val="FootnoteReference"/>
          <w:rFonts w:ascii="Book Antiqua" w:hAnsi="Book Antiqua"/>
          <w:b/>
          <w:i/>
          <w:sz w:val="24"/>
          <w:szCs w:val="24"/>
          <w:lang w:val="sr-Cyrl-RS"/>
        </w:rPr>
        <w:footnoteReference w:id="9"/>
      </w:r>
      <w:r w:rsidRPr="006345B1">
        <w:rPr>
          <w:rFonts w:ascii="Book Antiqua" w:hAnsi="Book Antiqua"/>
          <w:b/>
          <w:i/>
          <w:sz w:val="24"/>
          <w:szCs w:val="24"/>
          <w:lang w:val="sr-Cyrl-RS"/>
        </w:rPr>
        <w:t xml:space="preserve"> поставио питање на који начин ће се, у случајевима када је малолетник учинилац кривичног дела насиље у породици, жртви и малолетном учиниоцу пружити неопходна помоћ и подршка, с обзиром да су они изузети од примене мера које прописује Закон о спречавању насиља у породици. Узевши у обзир да је задатак групе за координацију и сарадњу управо да направи индивидуални план заштите и подршке у којем мере могу да буду усмерене не само на жртву насиља већ и на учиниоца (</w:t>
      </w:r>
      <w:proofErr w:type="spellStart"/>
      <w:r w:rsidRPr="006345B1">
        <w:rPr>
          <w:rFonts w:ascii="Book Antiqua" w:hAnsi="Book Antiqua"/>
          <w:b/>
          <w:i/>
          <w:sz w:val="24"/>
          <w:szCs w:val="24"/>
          <w:lang w:val="sr-Cyrl-RS"/>
        </w:rPr>
        <w:t>психосоцијални</w:t>
      </w:r>
      <w:proofErr w:type="spellEnd"/>
      <w:r w:rsidRPr="006345B1">
        <w:rPr>
          <w:rFonts w:ascii="Book Antiqua" w:hAnsi="Book Antiqua"/>
          <w:b/>
          <w:i/>
          <w:sz w:val="24"/>
          <w:szCs w:val="24"/>
          <w:lang w:val="sr-Cyrl-RS"/>
        </w:rPr>
        <w:t xml:space="preserve"> </w:t>
      </w:r>
      <w:r w:rsidRPr="006345B1">
        <w:rPr>
          <w:rFonts w:ascii="Book Antiqua" w:hAnsi="Book Antiqua"/>
          <w:b/>
          <w:i/>
          <w:sz w:val="24"/>
          <w:szCs w:val="24"/>
          <w:lang w:val="sr-Cyrl-RS"/>
        </w:rPr>
        <w:lastRenderedPageBreak/>
        <w:t>третман насилника и сл.) одређивање одговарајућих мера заштите и подршке била би најбоља превенција у раду са малолетним лицима.</w:t>
      </w:r>
    </w:p>
    <w:p w14:paraId="47182C1D" w14:textId="77777777" w:rsidR="00401047" w:rsidRPr="006345B1" w:rsidRDefault="00F7190F">
      <w:pPr>
        <w:spacing w:after="0" w:line="240" w:lineRule="auto"/>
        <w:jc w:val="both"/>
        <w:rPr>
          <w:rFonts w:ascii="Book Antiqua" w:eastAsia="Times New Roman" w:hAnsi="Book Antiqua" w:cs="Times New Roman"/>
          <w:b/>
          <w:i/>
          <w:sz w:val="24"/>
          <w:szCs w:val="24"/>
          <w:lang w:val="sr-Cyrl-RS"/>
        </w:rPr>
      </w:pPr>
      <w:r w:rsidRPr="006345B1">
        <w:rPr>
          <w:rFonts w:ascii="Book Antiqua" w:eastAsia="Times New Roman" w:hAnsi="Book Antiqua" w:cs="Times New Roman"/>
          <w:b/>
          <w:i/>
          <w:sz w:val="24"/>
          <w:szCs w:val="24"/>
          <w:lang w:val="sr-Cyrl-RS"/>
        </w:rPr>
        <w:t>Овај случај показује колико је важно и целисходно извршити измене Закона о спречавању насиља у породици, како би се обезбедила примена закона и на малолетне учиниоце насиља у породици у односу на одредбе којима је прописана обавеза вршења процене ризика, разматрања оваквих случајева на групама за координацију и сарадњу и израде индивидуалних планова заштите и подршке жртви.</w:t>
      </w:r>
    </w:p>
    <w:p w14:paraId="05611CEB" w14:textId="77777777" w:rsidR="00401047" w:rsidRPr="006345B1" w:rsidRDefault="00401047">
      <w:pPr>
        <w:jc w:val="both"/>
        <w:rPr>
          <w:rFonts w:ascii="Book Antiqua" w:eastAsia="Times New Roman" w:hAnsi="Book Antiqua" w:cs="Times New Roman"/>
          <w:b/>
          <w:i/>
          <w:sz w:val="24"/>
          <w:szCs w:val="24"/>
          <w:lang w:val="sr-Cyrl-RS"/>
        </w:rPr>
      </w:pPr>
    </w:p>
    <w:p w14:paraId="799F28AD" w14:textId="77777777" w:rsidR="00401047" w:rsidRPr="006345B1" w:rsidRDefault="00F7190F" w:rsidP="0026204E">
      <w:pPr>
        <w:ind w:left="3600" w:firstLine="720"/>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w:t>
      </w:r>
    </w:p>
    <w:p w14:paraId="69E875B9" w14:textId="77777777" w:rsidR="00401047" w:rsidRPr="006345B1" w:rsidRDefault="00F7190F">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Заштитник грађана сматра потребним да, у циљу спречавања сличних пропуста убудуће и унапређивање заштите жртава родно заснованог насиља и насиља у породици и жртава злостављања и занемаривања деце,  упути следеће:</w:t>
      </w:r>
    </w:p>
    <w:p w14:paraId="15F9243C" w14:textId="77777777" w:rsidR="00401047" w:rsidRPr="006345B1" w:rsidRDefault="00401047">
      <w:pPr>
        <w:spacing w:after="0" w:line="240" w:lineRule="auto"/>
        <w:jc w:val="both"/>
        <w:rPr>
          <w:rFonts w:ascii="Book Antiqua" w:eastAsia="Times New Roman" w:hAnsi="Book Antiqua" w:cs="Times New Roman"/>
          <w:sz w:val="24"/>
          <w:szCs w:val="24"/>
          <w:highlight w:val="yellow"/>
          <w:lang w:val="sr-Cyrl-RS"/>
        </w:rPr>
      </w:pPr>
    </w:p>
    <w:p w14:paraId="11EFC61A" w14:textId="77777777" w:rsidR="00401047" w:rsidRPr="006345B1" w:rsidRDefault="00F7190F">
      <w:pPr>
        <w:spacing w:after="0" w:line="240" w:lineRule="auto"/>
        <w:jc w:val="center"/>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ПРЕПОРУКЕ</w:t>
      </w:r>
    </w:p>
    <w:p w14:paraId="368F7EAE" w14:textId="77777777" w:rsidR="00401047" w:rsidRPr="006345B1" w:rsidRDefault="00401047">
      <w:pPr>
        <w:spacing w:after="0" w:line="240" w:lineRule="auto"/>
        <w:rPr>
          <w:rFonts w:ascii="Book Antiqua" w:eastAsia="Times New Roman" w:hAnsi="Book Antiqua" w:cs="Times New Roman"/>
          <w:b/>
          <w:sz w:val="24"/>
          <w:szCs w:val="24"/>
          <w:lang w:val="sr-Cyrl-RS"/>
        </w:rPr>
      </w:pPr>
    </w:p>
    <w:p w14:paraId="39FBABA2" w14:textId="3CC48A5F" w:rsidR="00401047" w:rsidRPr="006345B1" w:rsidRDefault="00FC10A1">
      <w:pPr>
        <w:numPr>
          <w:ilvl w:val="0"/>
          <w:numId w:val="1"/>
        </w:numPr>
        <w:spacing w:after="0" w:line="240" w:lineRule="auto"/>
        <w:contextualSpacing/>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 xml:space="preserve">Потребно је да надлежни органи предложе </w:t>
      </w:r>
      <w:r w:rsidR="00F7190F" w:rsidRPr="006345B1">
        <w:rPr>
          <w:rFonts w:ascii="Book Antiqua" w:eastAsia="Times New Roman" w:hAnsi="Book Antiqua" w:cs="Times New Roman"/>
          <w:b/>
          <w:sz w:val="24"/>
          <w:szCs w:val="24"/>
          <w:lang w:val="sr-Cyrl-RS"/>
        </w:rPr>
        <w:t>измен</w:t>
      </w:r>
      <w:r w:rsidRPr="006345B1">
        <w:rPr>
          <w:rFonts w:ascii="Book Antiqua" w:eastAsia="Times New Roman" w:hAnsi="Book Antiqua" w:cs="Times New Roman"/>
          <w:b/>
          <w:sz w:val="24"/>
          <w:szCs w:val="24"/>
          <w:lang w:val="sr-Cyrl-RS"/>
        </w:rPr>
        <w:t>е и допуне</w:t>
      </w:r>
      <w:r w:rsidR="00F7190F" w:rsidRPr="006345B1">
        <w:rPr>
          <w:rFonts w:ascii="Book Antiqua" w:eastAsia="Times New Roman" w:hAnsi="Book Antiqua" w:cs="Times New Roman"/>
          <w:b/>
          <w:sz w:val="24"/>
          <w:szCs w:val="24"/>
          <w:lang w:val="sr-Cyrl-RS"/>
        </w:rPr>
        <w:t xml:space="preserve"> Закона о спречавању насиља у породици, </w:t>
      </w:r>
      <w:r w:rsidRPr="006345B1">
        <w:rPr>
          <w:rFonts w:ascii="Book Antiqua" w:eastAsia="Times New Roman" w:hAnsi="Book Antiqua" w:cs="Times New Roman"/>
          <w:b/>
          <w:sz w:val="24"/>
          <w:szCs w:val="24"/>
          <w:lang w:val="sr-Cyrl-RS"/>
        </w:rPr>
        <w:t xml:space="preserve">како би обезбедили </w:t>
      </w:r>
      <w:r w:rsidR="00F7190F" w:rsidRPr="006345B1">
        <w:rPr>
          <w:rFonts w:ascii="Book Antiqua" w:eastAsia="Times New Roman" w:hAnsi="Book Antiqua" w:cs="Times New Roman"/>
          <w:b/>
          <w:sz w:val="24"/>
          <w:szCs w:val="24"/>
          <w:lang w:val="sr-Cyrl-RS"/>
        </w:rPr>
        <w:t>примену закона и на малолетне учиниоце насиља у породици</w:t>
      </w:r>
      <w:r w:rsidRPr="006345B1">
        <w:rPr>
          <w:rFonts w:ascii="Book Antiqua" w:eastAsia="Times New Roman" w:hAnsi="Book Antiqua" w:cs="Times New Roman"/>
          <w:b/>
          <w:sz w:val="24"/>
          <w:szCs w:val="24"/>
          <w:lang w:val="sr-Cyrl-RS"/>
        </w:rPr>
        <w:t>,</w:t>
      </w:r>
      <w:r w:rsidR="00F7190F" w:rsidRPr="006345B1">
        <w:rPr>
          <w:rFonts w:ascii="Book Antiqua" w:eastAsia="Times New Roman" w:hAnsi="Book Antiqua" w:cs="Times New Roman"/>
          <w:b/>
          <w:sz w:val="24"/>
          <w:szCs w:val="24"/>
          <w:lang w:val="sr-Cyrl-RS"/>
        </w:rPr>
        <w:t xml:space="preserve"> у односу на одредбе којима је прописана обавеза вршења процене ризика, разматрања оваквих случајева на групама за</w:t>
      </w:r>
      <w:r w:rsidRPr="006345B1">
        <w:rPr>
          <w:rFonts w:ascii="Book Antiqua" w:eastAsia="Times New Roman" w:hAnsi="Book Antiqua" w:cs="Times New Roman"/>
          <w:b/>
          <w:sz w:val="24"/>
          <w:szCs w:val="24"/>
          <w:lang w:val="sr-Cyrl-RS"/>
        </w:rPr>
        <w:t xml:space="preserve"> координацију и сарадњу и израда</w:t>
      </w:r>
      <w:r w:rsidR="00F7190F" w:rsidRPr="006345B1">
        <w:rPr>
          <w:rFonts w:ascii="Book Antiqua" w:eastAsia="Times New Roman" w:hAnsi="Book Antiqua" w:cs="Times New Roman"/>
          <w:b/>
          <w:sz w:val="24"/>
          <w:szCs w:val="24"/>
          <w:lang w:val="sr-Cyrl-RS"/>
        </w:rPr>
        <w:t xml:space="preserve"> индивидуалних планова заштите и подршке жртви;</w:t>
      </w:r>
    </w:p>
    <w:p w14:paraId="06F43834" w14:textId="77777777" w:rsidR="00401047" w:rsidRPr="006345B1" w:rsidRDefault="00F7190F">
      <w:pPr>
        <w:numPr>
          <w:ilvl w:val="0"/>
          <w:numId w:val="1"/>
        </w:numPr>
        <w:spacing w:after="0" w:line="240" w:lineRule="auto"/>
        <w:contextualSpacing/>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Потребно је да надлежни органи</w:t>
      </w:r>
      <w:r w:rsidRPr="006345B1">
        <w:rPr>
          <w:rFonts w:ascii="Book Antiqua" w:eastAsia="Times New Roman" w:hAnsi="Book Antiqua" w:cs="Times New Roman"/>
          <w:sz w:val="24"/>
          <w:szCs w:val="24"/>
          <w:lang w:val="sr-Cyrl-RS"/>
        </w:rPr>
        <w:t xml:space="preserve"> </w:t>
      </w:r>
      <w:r w:rsidR="002947B8" w:rsidRPr="006345B1">
        <w:rPr>
          <w:rFonts w:ascii="Book Antiqua" w:eastAsia="Times New Roman" w:hAnsi="Book Antiqua" w:cs="Times New Roman"/>
          <w:b/>
          <w:sz w:val="24"/>
          <w:szCs w:val="24"/>
          <w:lang w:val="sr-Cyrl-RS"/>
        </w:rPr>
        <w:t xml:space="preserve">затим </w:t>
      </w:r>
      <w:r w:rsidRPr="006345B1">
        <w:rPr>
          <w:rFonts w:ascii="Book Antiqua" w:eastAsia="Times New Roman" w:hAnsi="Book Antiqua" w:cs="Times New Roman"/>
          <w:b/>
          <w:sz w:val="24"/>
          <w:szCs w:val="24"/>
          <w:lang w:val="sr-Cyrl-RS"/>
        </w:rPr>
        <w:t xml:space="preserve">донесу нови Општи и посебне протоколе за заштиту жена од насиља у породици и партнерским односима, који ће бити усклађени са </w:t>
      </w:r>
      <w:r w:rsidR="002947B8" w:rsidRPr="006345B1">
        <w:rPr>
          <w:rFonts w:ascii="Book Antiqua" w:eastAsia="Times New Roman" w:hAnsi="Book Antiqua" w:cs="Times New Roman"/>
          <w:b/>
          <w:sz w:val="24"/>
          <w:szCs w:val="24"/>
          <w:lang w:val="sr-Cyrl-RS"/>
        </w:rPr>
        <w:t xml:space="preserve">измењеним </w:t>
      </w:r>
      <w:r w:rsidRPr="006345B1">
        <w:rPr>
          <w:rFonts w:ascii="Book Antiqua" w:eastAsia="Times New Roman" w:hAnsi="Book Antiqua" w:cs="Times New Roman"/>
          <w:b/>
          <w:sz w:val="24"/>
          <w:szCs w:val="24"/>
          <w:lang w:val="sr-Cyrl-RS"/>
        </w:rPr>
        <w:t>Законом о спречавању насиља у породици;</w:t>
      </w:r>
    </w:p>
    <w:p w14:paraId="621CC7E7" w14:textId="114C332D" w:rsidR="00401047" w:rsidRPr="006345B1" w:rsidRDefault="00F7190F">
      <w:pPr>
        <w:numPr>
          <w:ilvl w:val="0"/>
          <w:numId w:val="1"/>
        </w:numPr>
        <w:spacing w:after="0" w:line="240" w:lineRule="auto"/>
        <w:contextualSpacing/>
        <w:jc w:val="both"/>
        <w:rPr>
          <w:rFonts w:ascii="Book Antiqua" w:eastAsia="Times New Roman" w:hAnsi="Book Antiqua" w:cs="Times New Roman"/>
          <w:b/>
          <w:sz w:val="24"/>
          <w:szCs w:val="24"/>
          <w:lang w:val="sr-Cyrl-RS"/>
        </w:rPr>
      </w:pPr>
      <w:r w:rsidRPr="006345B1">
        <w:rPr>
          <w:rFonts w:ascii="Book Antiqua" w:eastAsia="Times New Roman" w:hAnsi="Book Antiqua" w:cs="Times New Roman"/>
          <w:b/>
          <w:sz w:val="24"/>
          <w:szCs w:val="24"/>
          <w:lang w:val="sr-Cyrl-RS"/>
        </w:rPr>
        <w:t>Потребно је да Мини</w:t>
      </w:r>
      <w:r w:rsidR="00FC10A1" w:rsidRPr="006345B1">
        <w:rPr>
          <w:rFonts w:ascii="Book Antiqua" w:eastAsia="Times New Roman" w:hAnsi="Book Antiqua" w:cs="Times New Roman"/>
          <w:b/>
          <w:sz w:val="24"/>
          <w:szCs w:val="24"/>
          <w:lang w:val="sr-Cyrl-RS"/>
        </w:rPr>
        <w:t>старство унутрашњих послова – ПУ Панчево - ПС</w:t>
      </w:r>
      <w:r w:rsidRPr="006345B1">
        <w:rPr>
          <w:rFonts w:ascii="Book Antiqua" w:eastAsia="Times New Roman" w:hAnsi="Book Antiqua" w:cs="Times New Roman"/>
          <w:b/>
          <w:sz w:val="24"/>
          <w:szCs w:val="24"/>
          <w:lang w:val="sr-Cyrl-RS"/>
        </w:rPr>
        <w:t xml:space="preserve"> Алибунар и Центар за социј</w:t>
      </w:r>
      <w:r w:rsidR="00FC10A1" w:rsidRPr="006345B1">
        <w:rPr>
          <w:rFonts w:ascii="Book Antiqua" w:eastAsia="Times New Roman" w:hAnsi="Book Antiqua" w:cs="Times New Roman"/>
          <w:b/>
          <w:sz w:val="24"/>
          <w:szCs w:val="24"/>
          <w:lang w:val="sr-Cyrl-RS"/>
        </w:rPr>
        <w:t>ални рад Алибунар, п</w:t>
      </w:r>
      <w:r w:rsidRPr="006345B1">
        <w:rPr>
          <w:rFonts w:ascii="Book Antiqua" w:eastAsia="Times New Roman" w:hAnsi="Book Antiqua" w:cs="Times New Roman"/>
          <w:b/>
          <w:sz w:val="24"/>
          <w:szCs w:val="24"/>
          <w:lang w:val="sr-Cyrl-RS"/>
        </w:rPr>
        <w:t xml:space="preserve">редузму све потребне мере ради обезбеђења боље </w:t>
      </w:r>
      <w:proofErr w:type="spellStart"/>
      <w:r w:rsidRPr="006345B1">
        <w:rPr>
          <w:rFonts w:ascii="Book Antiqua" w:eastAsia="Times New Roman" w:hAnsi="Book Antiqua" w:cs="Times New Roman"/>
          <w:b/>
          <w:sz w:val="24"/>
          <w:szCs w:val="24"/>
          <w:lang w:val="sr-Cyrl-RS"/>
        </w:rPr>
        <w:t>мултисекторске</w:t>
      </w:r>
      <w:proofErr w:type="spellEnd"/>
      <w:r w:rsidRPr="006345B1">
        <w:rPr>
          <w:rFonts w:ascii="Book Antiqua" w:eastAsia="Times New Roman" w:hAnsi="Book Antiqua" w:cs="Times New Roman"/>
          <w:b/>
          <w:sz w:val="24"/>
          <w:szCs w:val="24"/>
          <w:lang w:val="sr-Cyrl-RS"/>
        </w:rPr>
        <w:t xml:space="preserve"> сарадње и међусобне размене информација у</w:t>
      </w:r>
      <w:r w:rsidR="00FC10A1" w:rsidRPr="006345B1">
        <w:rPr>
          <w:rFonts w:ascii="Book Antiqua" w:eastAsia="Times New Roman" w:hAnsi="Book Antiqua" w:cs="Times New Roman"/>
          <w:b/>
          <w:sz w:val="24"/>
          <w:szCs w:val="24"/>
          <w:lang w:val="sr-Cyrl-RS"/>
        </w:rPr>
        <w:t>будуће, у</w:t>
      </w:r>
      <w:r w:rsidRPr="006345B1">
        <w:rPr>
          <w:rFonts w:ascii="Book Antiqua" w:eastAsia="Times New Roman" w:hAnsi="Book Antiqua" w:cs="Times New Roman"/>
          <w:b/>
          <w:sz w:val="24"/>
          <w:szCs w:val="24"/>
          <w:lang w:val="sr-Cyrl-RS"/>
        </w:rPr>
        <w:t xml:space="preserve"> циљу омогућавања делотворније и ефикасније заштите жртава породичног и партнерског насиља и злостављања и занемаривања деце, у складу са Законом о спречавању насиља у породици, Општим протоколом о поступању и сарадњи установа, органа и организација у ситуацијама насиља над женама у породици и у партнерским односима, Посебним протоколом о поступању центара за социјални рад – органа старатељства у случајевима насиља у породици и женама у партнерским односима и Посебним протоколом о поступању полицијских службеника у случајевима насиља над женама у по</w:t>
      </w:r>
      <w:r w:rsidR="000B6D81" w:rsidRPr="006345B1">
        <w:rPr>
          <w:rFonts w:ascii="Book Antiqua" w:eastAsia="Times New Roman" w:hAnsi="Book Antiqua" w:cs="Times New Roman"/>
          <w:b/>
          <w:sz w:val="24"/>
          <w:szCs w:val="24"/>
          <w:lang w:val="sr-Cyrl-RS"/>
        </w:rPr>
        <w:t>родици и у партнерским односима;</w:t>
      </w:r>
    </w:p>
    <w:p w14:paraId="4BC86DC8" w14:textId="77777777" w:rsidR="00E3093F" w:rsidRPr="006345B1" w:rsidRDefault="00E3093F" w:rsidP="00E3093F">
      <w:pPr>
        <w:pStyle w:val="ListParagraph"/>
        <w:numPr>
          <w:ilvl w:val="0"/>
          <w:numId w:val="1"/>
        </w:numPr>
        <w:spacing w:after="0"/>
        <w:jc w:val="both"/>
        <w:rPr>
          <w:rFonts w:ascii="Book Antiqua" w:hAnsi="Book Antiqua" w:cs="Book Antiqua"/>
          <w:sz w:val="24"/>
          <w:szCs w:val="24"/>
          <w:lang w:val="sr-Cyrl-RS"/>
        </w:rPr>
      </w:pPr>
      <w:r w:rsidRPr="006345B1">
        <w:rPr>
          <w:rFonts w:ascii="Book Antiqua" w:eastAsia="Times New Roman" w:hAnsi="Book Antiqua" w:cs="Book Antiqua"/>
          <w:b/>
          <w:bCs/>
          <w:sz w:val="24"/>
          <w:szCs w:val="24"/>
          <w:lang w:val="sr-Cyrl-RS"/>
        </w:rPr>
        <w:t xml:space="preserve">Потребно је да Министарство за бригу о породици и демографију и Покрајински </w:t>
      </w:r>
      <w:r w:rsidRPr="006345B1">
        <w:rPr>
          <w:rFonts w:ascii="Book Antiqua" w:eastAsia="Times New Roman" w:hAnsi="Book Antiqua" w:cs="Book Antiqua"/>
          <w:b/>
          <w:sz w:val="24"/>
          <w:szCs w:val="24"/>
          <w:lang w:val="sr-Cyrl-RS"/>
        </w:rPr>
        <w:t xml:space="preserve">секретаријат за социјалну политику, демографију и равноправност полова, у сарадњи са Републичким заводом за социјалну </w:t>
      </w:r>
      <w:r w:rsidRPr="006345B1">
        <w:rPr>
          <w:rFonts w:ascii="Book Antiqua" w:eastAsia="Times New Roman" w:hAnsi="Book Antiqua" w:cs="Book Antiqua"/>
          <w:b/>
          <w:sz w:val="24"/>
          <w:szCs w:val="24"/>
          <w:lang w:val="sr-Cyrl-RS"/>
        </w:rPr>
        <w:lastRenderedPageBreak/>
        <w:t xml:space="preserve">заштиту и Покрајинским заводом за социјалну заштиту предузму активности, како би мотивисали већи број породица које ће се бавити </w:t>
      </w:r>
      <w:proofErr w:type="spellStart"/>
      <w:r w:rsidRPr="006345B1">
        <w:rPr>
          <w:rFonts w:ascii="Book Antiqua" w:eastAsia="Times New Roman" w:hAnsi="Book Antiqua" w:cs="Book Antiqua"/>
          <w:b/>
          <w:sz w:val="24"/>
          <w:szCs w:val="24"/>
          <w:lang w:val="sr-Cyrl-RS"/>
        </w:rPr>
        <w:t>хранитељством</w:t>
      </w:r>
      <w:proofErr w:type="spellEnd"/>
      <w:r w:rsidRPr="006345B1">
        <w:rPr>
          <w:rFonts w:ascii="Book Antiqua" w:eastAsia="Times New Roman" w:hAnsi="Book Antiqua" w:cs="Book Antiqua"/>
          <w:b/>
          <w:sz w:val="24"/>
          <w:szCs w:val="24"/>
          <w:lang w:val="sr-Cyrl-RS"/>
        </w:rPr>
        <w:t xml:space="preserve"> </w:t>
      </w:r>
      <w:r w:rsidRPr="006345B1">
        <w:rPr>
          <w:rFonts w:ascii="Book Antiqua" w:hAnsi="Book Antiqua"/>
          <w:b/>
          <w:sz w:val="24"/>
          <w:szCs w:val="24"/>
          <w:lang w:val="sr-Cyrl-RS"/>
        </w:rPr>
        <w:t xml:space="preserve">и промовисали </w:t>
      </w:r>
      <w:proofErr w:type="spellStart"/>
      <w:r w:rsidRPr="006345B1">
        <w:rPr>
          <w:rFonts w:ascii="Book Antiqua" w:hAnsi="Book Antiqua"/>
          <w:b/>
          <w:sz w:val="24"/>
          <w:szCs w:val="24"/>
          <w:lang w:val="sr-Cyrl-RS"/>
        </w:rPr>
        <w:t>хранитељство</w:t>
      </w:r>
      <w:proofErr w:type="spellEnd"/>
      <w:r w:rsidRPr="006345B1">
        <w:rPr>
          <w:rFonts w:ascii="Book Antiqua" w:hAnsi="Book Antiqua"/>
          <w:b/>
          <w:sz w:val="24"/>
          <w:szCs w:val="24"/>
          <w:lang w:val="sr-Cyrl-RS"/>
        </w:rPr>
        <w:t xml:space="preserve"> као</w:t>
      </w:r>
      <w:r w:rsidRPr="006345B1">
        <w:rPr>
          <w:rFonts w:ascii="Book Antiqua" w:hAnsi="Book Antiqua"/>
          <w:b/>
          <w:sz w:val="24"/>
          <w:szCs w:val="24"/>
        </w:rPr>
        <w:t xml:space="preserve"> </w:t>
      </w:r>
      <w:r w:rsidRPr="006345B1">
        <w:rPr>
          <w:rFonts w:ascii="Book Antiqua" w:hAnsi="Book Antiqua" w:cs="Book Antiqua"/>
          <w:b/>
          <w:sz w:val="24"/>
          <w:szCs w:val="24"/>
          <w:lang w:val="sr-Cyrl-RS"/>
        </w:rPr>
        <w:t>привремени облик збрињавања деце у мање рестриктивном окружењу, када то захтевају околности живота детета, које би обезбедиле адекватан број породица који би могао да одговори на све потр</w:t>
      </w:r>
      <w:r w:rsidR="000B6D81" w:rsidRPr="006345B1">
        <w:rPr>
          <w:rFonts w:ascii="Book Antiqua" w:hAnsi="Book Antiqua" w:cs="Book Antiqua"/>
          <w:b/>
          <w:sz w:val="24"/>
          <w:szCs w:val="24"/>
          <w:lang w:val="sr-Cyrl-RS"/>
        </w:rPr>
        <w:t>ебе у систему социјалне заштите;</w:t>
      </w:r>
    </w:p>
    <w:p w14:paraId="6328644D" w14:textId="77777777" w:rsidR="00401047" w:rsidRPr="006345B1" w:rsidRDefault="00F7190F" w:rsidP="00E3093F">
      <w:pPr>
        <w:numPr>
          <w:ilvl w:val="0"/>
          <w:numId w:val="1"/>
        </w:numPr>
        <w:spacing w:after="0" w:line="240" w:lineRule="auto"/>
        <w:contextualSpacing/>
        <w:jc w:val="both"/>
        <w:rPr>
          <w:rFonts w:ascii="Book Antiqua" w:eastAsia="Times New Roman" w:hAnsi="Book Antiqua" w:cs="Book Antiqua"/>
          <w:b/>
          <w:bCs/>
          <w:sz w:val="24"/>
          <w:szCs w:val="24"/>
          <w:lang w:val="sr-Cyrl-RS"/>
        </w:rPr>
      </w:pPr>
      <w:r w:rsidRPr="006345B1">
        <w:rPr>
          <w:rFonts w:ascii="Book Antiqua" w:eastAsia="Times New Roman" w:hAnsi="Book Antiqua" w:cs="Times New Roman"/>
          <w:b/>
          <w:sz w:val="24"/>
          <w:szCs w:val="24"/>
          <w:lang w:val="sr-Cyrl-RS"/>
        </w:rPr>
        <w:t xml:space="preserve">Потребно је да јединице локалне самоуправе подстичу успостављање услуга </w:t>
      </w:r>
      <w:r w:rsidR="002947B8" w:rsidRPr="006345B1">
        <w:rPr>
          <w:rFonts w:ascii="Book Antiqua" w:eastAsia="Times New Roman" w:hAnsi="Book Antiqua" w:cs="Times New Roman"/>
          <w:b/>
          <w:sz w:val="24"/>
          <w:szCs w:val="24"/>
          <w:lang w:val="sr-Cyrl-RS"/>
        </w:rPr>
        <w:t xml:space="preserve">и програма помоћи и подршке </w:t>
      </w:r>
      <w:r w:rsidRPr="006345B1">
        <w:rPr>
          <w:rFonts w:ascii="Book Antiqua" w:eastAsia="Times New Roman" w:hAnsi="Book Antiqua" w:cs="Times New Roman"/>
          <w:b/>
          <w:sz w:val="24"/>
          <w:szCs w:val="24"/>
          <w:lang w:val="sr-Cyrl-RS"/>
        </w:rPr>
        <w:t>деци на породичном смештају и хранитељским породицама</w:t>
      </w:r>
      <w:r w:rsidR="002947B8" w:rsidRPr="006345B1">
        <w:rPr>
          <w:rFonts w:ascii="Book Antiqua" w:eastAsia="Times New Roman" w:hAnsi="Book Antiqua" w:cs="Times New Roman"/>
          <w:b/>
          <w:sz w:val="24"/>
          <w:szCs w:val="24"/>
          <w:lang w:val="sr-Cyrl-RS"/>
        </w:rPr>
        <w:t>.</w:t>
      </w:r>
    </w:p>
    <w:p w14:paraId="1F9CC53A" w14:textId="77777777" w:rsidR="00401047" w:rsidRPr="006345B1" w:rsidRDefault="00401047">
      <w:pPr>
        <w:spacing w:after="0" w:line="240" w:lineRule="auto"/>
        <w:jc w:val="both"/>
        <w:rPr>
          <w:rFonts w:ascii="Book Antiqua" w:eastAsia="Times New Roman" w:hAnsi="Book Antiqua" w:cs="Times New Roman"/>
          <w:sz w:val="24"/>
          <w:szCs w:val="24"/>
          <w:highlight w:val="yellow"/>
          <w:lang w:val="sr-Cyrl-RS"/>
        </w:rPr>
      </w:pPr>
    </w:p>
    <w:p w14:paraId="5C470115" w14:textId="2678741B" w:rsidR="00401047" w:rsidRPr="006345B1" w:rsidRDefault="00F7190F">
      <w:pPr>
        <w:spacing w:after="0" w:line="240" w:lineRule="auto"/>
        <w:jc w:val="both"/>
        <w:rPr>
          <w:rFonts w:ascii="Book Antiqua" w:eastAsia="Times New Roman" w:hAnsi="Book Antiqua" w:cs="Times New Roman"/>
          <w:sz w:val="24"/>
          <w:szCs w:val="24"/>
          <w:highlight w:val="yellow"/>
          <w:lang w:val="sr-Cyrl-RS"/>
        </w:rPr>
      </w:pPr>
      <w:r w:rsidRPr="006345B1">
        <w:rPr>
          <w:rFonts w:ascii="Book Antiqua" w:eastAsia="Times New Roman" w:hAnsi="Book Antiqua" w:cs="Times New Roman"/>
          <w:sz w:val="24"/>
          <w:szCs w:val="24"/>
          <w:lang w:val="sr-Cyrl-RS"/>
        </w:rPr>
        <w:t xml:space="preserve">Потребно је да </w:t>
      </w:r>
      <w:r w:rsidR="00FC10A1" w:rsidRPr="006345B1">
        <w:rPr>
          <w:rFonts w:ascii="Book Antiqua" w:eastAsia="Times New Roman" w:hAnsi="Book Antiqua" w:cs="Times New Roman"/>
          <w:sz w:val="24"/>
          <w:szCs w:val="24"/>
          <w:lang w:val="sr-Cyrl-RS"/>
        </w:rPr>
        <w:t xml:space="preserve">надлежни органи којима су упућене препоруке </w:t>
      </w:r>
      <w:r w:rsidR="00CF5EA3" w:rsidRPr="006345B1">
        <w:rPr>
          <w:rFonts w:ascii="Book Antiqua" w:eastAsia="Times New Roman" w:hAnsi="Book Antiqua" w:cs="Times New Roman"/>
          <w:sz w:val="24"/>
          <w:szCs w:val="24"/>
          <w:lang w:val="sr-Cyrl-RS"/>
        </w:rPr>
        <w:t xml:space="preserve">обавесте </w:t>
      </w:r>
      <w:r w:rsidRPr="006345B1">
        <w:rPr>
          <w:rFonts w:ascii="Book Antiqua" w:eastAsia="Times New Roman" w:hAnsi="Book Antiqua" w:cs="Times New Roman"/>
          <w:sz w:val="24"/>
          <w:szCs w:val="24"/>
          <w:lang w:val="sr-Cyrl-RS"/>
        </w:rPr>
        <w:t>Заштитника грађана о исходу поступања</w:t>
      </w:r>
      <w:r w:rsidR="00DB205F" w:rsidRPr="006345B1">
        <w:rPr>
          <w:rFonts w:ascii="Book Antiqua" w:eastAsia="Times New Roman" w:hAnsi="Book Antiqua" w:cs="Times New Roman"/>
          <w:sz w:val="24"/>
          <w:szCs w:val="24"/>
          <w:lang w:val="sr-Cyrl-RS"/>
        </w:rPr>
        <w:t>,</w:t>
      </w:r>
      <w:r w:rsidRPr="006345B1">
        <w:rPr>
          <w:rFonts w:ascii="Book Antiqua" w:eastAsia="Times New Roman" w:hAnsi="Book Antiqua" w:cs="Times New Roman"/>
          <w:sz w:val="24"/>
          <w:szCs w:val="24"/>
          <w:lang w:val="sr-Cyrl-RS"/>
        </w:rPr>
        <w:t xml:space="preserve"> у року од </w:t>
      </w:r>
      <w:r w:rsidR="002947B8" w:rsidRPr="006345B1">
        <w:rPr>
          <w:rFonts w:ascii="Book Antiqua" w:eastAsia="Times New Roman" w:hAnsi="Book Antiqua" w:cs="Times New Roman"/>
          <w:sz w:val="24"/>
          <w:szCs w:val="24"/>
          <w:lang w:val="sr-Cyrl-RS"/>
        </w:rPr>
        <w:t>9</w:t>
      </w:r>
      <w:r w:rsidRPr="006345B1">
        <w:rPr>
          <w:rFonts w:ascii="Book Antiqua" w:eastAsia="Times New Roman" w:hAnsi="Book Antiqua" w:cs="Times New Roman"/>
          <w:sz w:val="24"/>
          <w:szCs w:val="24"/>
          <w:lang w:val="sr-Cyrl-RS"/>
        </w:rPr>
        <w:t>0 дана од дана пријема овог акта, уз достављање релевантне документације и других доказа на основу којих се са сигурношћу може утврдити да је по препорукама Заштитника грађана поступљено</w:t>
      </w:r>
      <w:r w:rsidR="00DB205F" w:rsidRPr="006345B1">
        <w:rPr>
          <w:rFonts w:ascii="Book Antiqua" w:eastAsia="Times New Roman" w:hAnsi="Book Antiqua" w:cs="Times New Roman"/>
          <w:sz w:val="24"/>
          <w:szCs w:val="24"/>
          <w:lang w:val="sr-Cyrl-RS"/>
        </w:rPr>
        <w:t xml:space="preserve">, као и да Министарство за државну управу и локалну самоуправу извештај са препорукама претходно достави свим јединицама локалне самоуправе, у циљу </w:t>
      </w:r>
      <w:r w:rsidR="00CF5EA3" w:rsidRPr="006345B1">
        <w:rPr>
          <w:rFonts w:ascii="Book Antiqua" w:eastAsia="Times New Roman" w:hAnsi="Book Antiqua" w:cs="Times New Roman"/>
          <w:sz w:val="24"/>
          <w:szCs w:val="24"/>
          <w:lang w:val="sr-Cyrl-RS"/>
        </w:rPr>
        <w:t xml:space="preserve">њиховог </w:t>
      </w:r>
      <w:r w:rsidR="00DB205F" w:rsidRPr="006345B1">
        <w:rPr>
          <w:rFonts w:ascii="Book Antiqua" w:eastAsia="Times New Roman" w:hAnsi="Book Antiqua" w:cs="Times New Roman"/>
          <w:sz w:val="24"/>
          <w:szCs w:val="24"/>
          <w:lang w:val="sr-Cyrl-RS"/>
        </w:rPr>
        <w:t>поступања у складу с</w:t>
      </w:r>
      <w:r w:rsidR="00CF5EA3" w:rsidRPr="006345B1">
        <w:rPr>
          <w:rFonts w:ascii="Book Antiqua" w:eastAsia="Times New Roman" w:hAnsi="Book Antiqua" w:cs="Times New Roman"/>
          <w:sz w:val="24"/>
          <w:szCs w:val="24"/>
          <w:lang w:val="sr-Cyrl-RS"/>
        </w:rPr>
        <w:t>а препоруком под редним бројем 5</w:t>
      </w:r>
      <w:r w:rsidRPr="006345B1">
        <w:rPr>
          <w:rFonts w:ascii="Book Antiqua" w:eastAsia="Times New Roman" w:hAnsi="Book Antiqua" w:cs="Times New Roman"/>
          <w:sz w:val="24"/>
          <w:szCs w:val="24"/>
          <w:lang w:val="sr-Cyrl-RS"/>
        </w:rPr>
        <w:t>.</w:t>
      </w:r>
    </w:p>
    <w:p w14:paraId="2B01799E" w14:textId="77777777" w:rsidR="00401047" w:rsidRPr="006345B1" w:rsidRDefault="00401047">
      <w:pPr>
        <w:spacing w:after="0" w:line="240" w:lineRule="auto"/>
        <w:jc w:val="both"/>
        <w:rPr>
          <w:rFonts w:ascii="Book Antiqua" w:eastAsia="Times New Roman" w:hAnsi="Book Antiqua" w:cs="Times New Roman"/>
          <w:sz w:val="24"/>
          <w:szCs w:val="24"/>
          <w:highlight w:val="yellow"/>
          <w:lang w:val="sr-Cyrl-RS"/>
        </w:rPr>
      </w:pPr>
    </w:p>
    <w:p w14:paraId="72A366F4" w14:textId="77777777" w:rsidR="00401047" w:rsidRPr="006345B1" w:rsidRDefault="00F7190F" w:rsidP="0026204E">
      <w:pPr>
        <w:spacing w:after="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Узевши у обзир све наведено, напомињемо да је овлашћење и обавеза Заштитника грађана  да када оконча испитни поступак, сачини писмени извештај о случају који доставља надлежном органу и подносиоцу притужбе и објави га на својој интернет презентацији. У извештају о случају Заштитник грађана утврђује да ли је у актима, радњама или нечињењу органа управе било незаконитости и неправилности којима је повређено људско или мањинско право и слобода грађана. Ако утврди неправилности и незаконитости у раду органа управе, Заштитник грађана у извештај о случају уноси препоруку о начину на који би неправилности и незаконитости у раду требало отклонити односно начину унапређења рада органа (члан 37. став 3. Закона о Заштитнику грађана</w:t>
      </w:r>
      <w:r w:rsidRPr="006345B1">
        <w:rPr>
          <w:rFonts w:ascii="Book Antiqua" w:eastAsia="Times New Roman" w:hAnsi="Book Antiqua" w:cs="Times New Roman"/>
          <w:sz w:val="24"/>
          <w:szCs w:val="24"/>
          <w:vertAlign w:val="superscript"/>
          <w:lang w:val="sr-Cyrl-RS"/>
        </w:rPr>
        <w:footnoteReference w:id="10"/>
      </w:r>
      <w:r w:rsidRPr="006345B1">
        <w:rPr>
          <w:rFonts w:ascii="Book Antiqua" w:eastAsia="Times New Roman" w:hAnsi="Book Antiqua" w:cs="Times New Roman"/>
          <w:sz w:val="24"/>
          <w:szCs w:val="24"/>
          <w:lang w:val="sr-Cyrl-RS"/>
        </w:rPr>
        <w:t>). Ова препорука дата је на основу тог овлашћења и дужности.</w:t>
      </w:r>
    </w:p>
    <w:p w14:paraId="01B1A691" w14:textId="77777777" w:rsidR="0026204E" w:rsidRPr="006345B1" w:rsidRDefault="0026204E" w:rsidP="0026204E">
      <w:pPr>
        <w:spacing w:after="0" w:line="240" w:lineRule="auto"/>
        <w:jc w:val="both"/>
        <w:rPr>
          <w:rFonts w:ascii="Book Antiqua" w:eastAsia="Times New Roman" w:hAnsi="Book Antiqua" w:cs="Times New Roman"/>
          <w:sz w:val="24"/>
          <w:szCs w:val="24"/>
          <w:lang w:val="sr-Cyrl-RS"/>
        </w:rPr>
      </w:pPr>
    </w:p>
    <w:p w14:paraId="174FA8F9" w14:textId="77777777" w:rsidR="00401047" w:rsidRPr="006345B1" w:rsidRDefault="00F7190F">
      <w:pPr>
        <w:tabs>
          <w:tab w:val="left" w:pos="3150"/>
        </w:tabs>
        <w:spacing w:after="12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                                                                                       ЗАМЕНИЦА ЗАШТИТНИКА ГРАЂАНА</w:t>
      </w:r>
    </w:p>
    <w:p w14:paraId="661216F3" w14:textId="77777777" w:rsidR="00401047" w:rsidRPr="006345B1" w:rsidRDefault="00401047">
      <w:pPr>
        <w:tabs>
          <w:tab w:val="left" w:pos="3150"/>
        </w:tabs>
        <w:spacing w:after="120" w:line="240" w:lineRule="auto"/>
        <w:jc w:val="both"/>
        <w:rPr>
          <w:rFonts w:ascii="Book Antiqua" w:eastAsia="Times New Roman" w:hAnsi="Book Antiqua" w:cs="Times New Roman"/>
          <w:sz w:val="24"/>
          <w:szCs w:val="24"/>
          <w:lang w:val="sr-Cyrl-RS"/>
        </w:rPr>
      </w:pPr>
    </w:p>
    <w:p w14:paraId="5F07457D" w14:textId="77777777" w:rsidR="00401047" w:rsidRPr="006345B1" w:rsidRDefault="00F7190F" w:rsidP="0026204E">
      <w:pPr>
        <w:tabs>
          <w:tab w:val="left" w:pos="3150"/>
        </w:tabs>
        <w:spacing w:after="120" w:line="240" w:lineRule="auto"/>
        <w:jc w:val="both"/>
        <w:rPr>
          <w:rFonts w:ascii="Book Antiqua" w:eastAsia="Times New Roman" w:hAnsi="Book Antiqua" w:cs="Times New Roman"/>
          <w:sz w:val="24"/>
          <w:szCs w:val="24"/>
          <w:lang w:val="sr-Cyrl-RS"/>
        </w:rPr>
      </w:pPr>
      <w:r w:rsidRPr="006345B1">
        <w:rPr>
          <w:rFonts w:ascii="Book Antiqua" w:eastAsia="Times New Roman" w:hAnsi="Book Antiqua" w:cs="Times New Roman"/>
          <w:sz w:val="24"/>
          <w:szCs w:val="24"/>
          <w:lang w:val="sr-Cyrl-RS"/>
        </w:rPr>
        <w:t xml:space="preserve">                                                                                                              </w:t>
      </w:r>
      <w:r w:rsidR="0026204E" w:rsidRPr="006345B1">
        <w:rPr>
          <w:rFonts w:ascii="Book Antiqua" w:eastAsia="Times New Roman" w:hAnsi="Book Antiqua" w:cs="Times New Roman"/>
          <w:sz w:val="24"/>
          <w:szCs w:val="24"/>
          <w:lang w:val="sr-Cyrl-RS"/>
        </w:rPr>
        <w:t>Јелена Стојановић</w:t>
      </w:r>
    </w:p>
    <w:p w14:paraId="3501A4C0" w14:textId="77777777" w:rsidR="000B6D81" w:rsidRPr="006345B1" w:rsidRDefault="000B6D81">
      <w:pPr>
        <w:spacing w:after="0" w:line="240" w:lineRule="auto"/>
        <w:rPr>
          <w:rFonts w:ascii="Book Antiqua" w:eastAsia="Times New Roman" w:hAnsi="Book Antiqua" w:cs="Times New Roman"/>
          <w:i/>
          <w:sz w:val="24"/>
          <w:szCs w:val="24"/>
          <w:lang w:val="sr-Cyrl-RS"/>
        </w:rPr>
      </w:pPr>
    </w:p>
    <w:p w14:paraId="1B1A3983" w14:textId="77777777" w:rsidR="000B6D81" w:rsidRPr="006345B1" w:rsidRDefault="000B6D81">
      <w:pPr>
        <w:spacing w:after="0" w:line="240" w:lineRule="auto"/>
        <w:rPr>
          <w:rFonts w:ascii="Book Antiqua" w:eastAsia="Times New Roman" w:hAnsi="Book Antiqua" w:cs="Times New Roman"/>
          <w:i/>
          <w:sz w:val="24"/>
          <w:szCs w:val="24"/>
          <w:lang w:val="sr-Cyrl-RS"/>
        </w:rPr>
      </w:pPr>
    </w:p>
    <w:p w14:paraId="581D0F4F" w14:textId="77777777" w:rsidR="000B6D81" w:rsidRPr="006345B1" w:rsidRDefault="000B6D81">
      <w:pPr>
        <w:spacing w:after="0" w:line="240" w:lineRule="auto"/>
        <w:rPr>
          <w:rFonts w:ascii="Book Antiqua" w:eastAsia="Times New Roman" w:hAnsi="Book Antiqua" w:cs="Times New Roman"/>
          <w:i/>
          <w:sz w:val="24"/>
          <w:szCs w:val="24"/>
          <w:lang w:val="sr-Cyrl-RS"/>
        </w:rPr>
      </w:pPr>
    </w:p>
    <w:p w14:paraId="6DE136CB" w14:textId="77777777" w:rsidR="000B6D81" w:rsidRPr="006345B1" w:rsidRDefault="000B6D81">
      <w:pPr>
        <w:spacing w:after="0" w:line="240" w:lineRule="auto"/>
        <w:rPr>
          <w:rFonts w:ascii="Book Antiqua" w:eastAsia="Times New Roman" w:hAnsi="Book Antiqua" w:cs="Times New Roman"/>
          <w:i/>
          <w:sz w:val="24"/>
          <w:szCs w:val="24"/>
          <w:lang w:val="sr-Cyrl-RS"/>
        </w:rPr>
      </w:pPr>
    </w:p>
    <w:p w14:paraId="73FFF591" w14:textId="77777777" w:rsidR="00401047" w:rsidRPr="006345B1" w:rsidRDefault="00F7190F">
      <w:pPr>
        <w:spacing w:after="0" w:line="240" w:lineRule="auto"/>
        <w:rPr>
          <w:rFonts w:ascii="Book Antiqua" w:eastAsia="Times New Roman" w:hAnsi="Book Antiqua" w:cs="Times New Roman"/>
          <w:i/>
          <w:sz w:val="24"/>
          <w:szCs w:val="24"/>
          <w:lang w:val="sr-Cyrl-RS"/>
        </w:rPr>
      </w:pPr>
      <w:r w:rsidRPr="006345B1">
        <w:rPr>
          <w:rFonts w:ascii="Book Antiqua" w:eastAsia="Times New Roman" w:hAnsi="Book Antiqua" w:cs="Times New Roman"/>
          <w:i/>
          <w:sz w:val="24"/>
          <w:szCs w:val="24"/>
          <w:lang w:val="sr-Cyrl-RS"/>
        </w:rPr>
        <w:t>Доставити:</w:t>
      </w:r>
    </w:p>
    <w:p w14:paraId="3D7CA434" w14:textId="77777777" w:rsidR="00401047" w:rsidRPr="006345B1" w:rsidRDefault="00401047">
      <w:pPr>
        <w:spacing w:after="0" w:line="240" w:lineRule="auto"/>
        <w:rPr>
          <w:rFonts w:ascii="Book Antiqua" w:eastAsia="Times New Roman" w:hAnsi="Book Antiqua" w:cs="Times New Roman"/>
          <w:i/>
          <w:sz w:val="24"/>
          <w:szCs w:val="24"/>
          <w:lang w:val="sr-Cyrl-RS"/>
        </w:rPr>
      </w:pPr>
    </w:p>
    <w:p w14:paraId="71B42159" w14:textId="77777777" w:rsidR="00401047" w:rsidRPr="006345B1" w:rsidRDefault="00F7190F">
      <w:pPr>
        <w:numPr>
          <w:ilvl w:val="0"/>
          <w:numId w:val="2"/>
        </w:numPr>
        <w:spacing w:after="0" w:line="240" w:lineRule="auto"/>
        <w:contextualSpacing/>
        <w:rPr>
          <w:rFonts w:ascii="Book Antiqua" w:eastAsia="Times New Roman" w:hAnsi="Book Antiqua" w:cs="Times New Roman"/>
          <w:i/>
          <w:sz w:val="24"/>
          <w:szCs w:val="24"/>
          <w:lang w:val="sr-Cyrl-RS"/>
        </w:rPr>
      </w:pPr>
      <w:r w:rsidRPr="006345B1">
        <w:rPr>
          <w:rFonts w:ascii="Book Antiqua" w:eastAsia="Times New Roman" w:hAnsi="Book Antiqua" w:cs="Times New Roman"/>
          <w:i/>
          <w:sz w:val="24"/>
          <w:szCs w:val="24"/>
          <w:lang w:val="sr-Cyrl-RS"/>
        </w:rPr>
        <w:lastRenderedPageBreak/>
        <w:t xml:space="preserve">Министарству унутрашњих послова, </w:t>
      </w:r>
      <w:proofErr w:type="spellStart"/>
      <w:r w:rsidRPr="006345B1">
        <w:rPr>
          <w:rFonts w:ascii="Book Antiqua" w:eastAsia="Times New Roman" w:hAnsi="Book Antiqua" w:cs="Times New Roman"/>
          <w:i/>
          <w:sz w:val="24"/>
          <w:szCs w:val="24"/>
          <w:lang w:val="sr-Cyrl-RS"/>
        </w:rPr>
        <w:t>Бул</w:t>
      </w:r>
      <w:proofErr w:type="spellEnd"/>
      <w:r w:rsidRPr="006345B1">
        <w:rPr>
          <w:rFonts w:ascii="Book Antiqua" w:eastAsia="Times New Roman" w:hAnsi="Book Antiqua" w:cs="Times New Roman"/>
          <w:i/>
          <w:sz w:val="24"/>
          <w:szCs w:val="24"/>
          <w:lang w:val="sr-Cyrl-RS"/>
        </w:rPr>
        <w:t>. Михајла Пупина бр. 2, 11070 Нови Београд</w:t>
      </w:r>
    </w:p>
    <w:p w14:paraId="267057F5" w14:textId="77777777" w:rsidR="00401047" w:rsidRPr="006345B1" w:rsidRDefault="00F7190F">
      <w:pPr>
        <w:numPr>
          <w:ilvl w:val="0"/>
          <w:numId w:val="2"/>
        </w:numPr>
        <w:spacing w:after="0" w:line="240" w:lineRule="auto"/>
        <w:contextualSpacing/>
        <w:rPr>
          <w:rFonts w:ascii="Book Antiqua" w:eastAsia="Times New Roman" w:hAnsi="Book Antiqua" w:cs="Times New Roman"/>
          <w:i/>
          <w:sz w:val="24"/>
          <w:szCs w:val="24"/>
          <w:lang w:val="sr-Cyrl-RS"/>
        </w:rPr>
      </w:pPr>
      <w:r w:rsidRPr="006345B1">
        <w:rPr>
          <w:rFonts w:ascii="Book Antiqua" w:eastAsia="Times New Roman" w:hAnsi="Book Antiqua" w:cs="Times New Roman"/>
          <w:i/>
          <w:sz w:val="24"/>
          <w:szCs w:val="24"/>
          <w:lang w:val="sr-Cyrl-RS"/>
        </w:rPr>
        <w:t xml:space="preserve">Покрајинском секретаријату за социјалну политику, демографију и равноправност полова, </w:t>
      </w:r>
      <w:proofErr w:type="spellStart"/>
      <w:r w:rsidRPr="006345B1">
        <w:rPr>
          <w:rFonts w:ascii="Book Antiqua" w:eastAsia="Times New Roman" w:hAnsi="Book Antiqua" w:cs="Times New Roman"/>
          <w:i/>
          <w:sz w:val="24"/>
          <w:szCs w:val="24"/>
          <w:lang w:val="sr-Cyrl-RS"/>
        </w:rPr>
        <w:t>Бул</w:t>
      </w:r>
      <w:proofErr w:type="spellEnd"/>
      <w:r w:rsidRPr="006345B1">
        <w:rPr>
          <w:rFonts w:ascii="Book Antiqua" w:eastAsia="Times New Roman" w:hAnsi="Book Antiqua" w:cs="Times New Roman"/>
          <w:i/>
          <w:sz w:val="24"/>
          <w:szCs w:val="24"/>
          <w:lang w:val="sr-Cyrl-RS"/>
        </w:rPr>
        <w:t>. Михајла Пупина 16, 21 000 Нови Сад</w:t>
      </w:r>
    </w:p>
    <w:p w14:paraId="3EEB18F6" w14:textId="760B078C" w:rsidR="00401047" w:rsidRPr="006345B1" w:rsidRDefault="00F7190F">
      <w:pPr>
        <w:numPr>
          <w:ilvl w:val="0"/>
          <w:numId w:val="2"/>
        </w:numPr>
        <w:spacing w:after="0" w:line="240" w:lineRule="auto"/>
        <w:contextualSpacing/>
        <w:rPr>
          <w:rFonts w:ascii="Book Antiqua" w:eastAsia="Times New Roman" w:hAnsi="Book Antiqua" w:cs="Times New Roman"/>
          <w:i/>
          <w:sz w:val="24"/>
          <w:szCs w:val="24"/>
          <w:lang w:val="sr-Cyrl-RS"/>
        </w:rPr>
      </w:pPr>
      <w:r w:rsidRPr="006345B1">
        <w:rPr>
          <w:rFonts w:ascii="Book Antiqua" w:eastAsia="Times New Roman" w:hAnsi="Book Antiqua" w:cs="Times New Roman"/>
          <w:i/>
          <w:sz w:val="24"/>
          <w:szCs w:val="24"/>
          <w:lang w:val="sr-Cyrl-RS"/>
        </w:rPr>
        <w:t xml:space="preserve">Центру за социјални рад Алибунар, Саве </w:t>
      </w:r>
      <w:proofErr w:type="spellStart"/>
      <w:r w:rsidRPr="006345B1">
        <w:rPr>
          <w:rFonts w:ascii="Book Antiqua" w:eastAsia="Times New Roman" w:hAnsi="Book Antiqua" w:cs="Times New Roman"/>
          <w:i/>
          <w:sz w:val="24"/>
          <w:szCs w:val="24"/>
          <w:lang w:val="sr-Cyrl-RS"/>
        </w:rPr>
        <w:t>Мунћана</w:t>
      </w:r>
      <w:proofErr w:type="spellEnd"/>
      <w:r w:rsidRPr="006345B1">
        <w:rPr>
          <w:rFonts w:ascii="Book Antiqua" w:eastAsia="Times New Roman" w:hAnsi="Book Antiqua" w:cs="Times New Roman"/>
          <w:i/>
          <w:sz w:val="24"/>
          <w:szCs w:val="24"/>
          <w:lang w:val="sr-Cyrl-RS"/>
        </w:rPr>
        <w:t xml:space="preserve"> 3, 26 310 Алибунар</w:t>
      </w:r>
    </w:p>
    <w:p w14:paraId="202D7A9A" w14:textId="2C977378" w:rsidR="00CF5EA3" w:rsidRPr="006345B1" w:rsidRDefault="00CF5EA3">
      <w:pPr>
        <w:numPr>
          <w:ilvl w:val="0"/>
          <w:numId w:val="2"/>
        </w:numPr>
        <w:spacing w:after="0" w:line="240" w:lineRule="auto"/>
        <w:contextualSpacing/>
        <w:rPr>
          <w:rFonts w:ascii="Book Antiqua" w:eastAsia="Times New Roman" w:hAnsi="Book Antiqua" w:cs="Times New Roman"/>
          <w:i/>
          <w:sz w:val="24"/>
          <w:szCs w:val="24"/>
          <w:lang w:val="sr-Cyrl-RS"/>
        </w:rPr>
      </w:pPr>
      <w:r w:rsidRPr="006345B1">
        <w:rPr>
          <w:rFonts w:ascii="Book Antiqua" w:eastAsia="Times New Roman" w:hAnsi="Book Antiqua" w:cs="Times New Roman"/>
          <w:i/>
          <w:sz w:val="24"/>
          <w:szCs w:val="24"/>
          <w:lang w:val="sr-Cyrl-RS"/>
        </w:rPr>
        <w:t>Министарству правде, Немањина</w:t>
      </w:r>
      <w:r w:rsidRPr="006345B1">
        <w:rPr>
          <w:rFonts w:ascii="Book Antiqua" w:eastAsia="Times New Roman" w:hAnsi="Book Antiqua" w:cs="Times New Roman"/>
          <w:i/>
          <w:sz w:val="24"/>
          <w:szCs w:val="24"/>
        </w:rPr>
        <w:t xml:space="preserve"> 22-24, 11 000</w:t>
      </w:r>
      <w:r w:rsidRPr="006345B1">
        <w:rPr>
          <w:rFonts w:ascii="Book Antiqua" w:eastAsia="Times New Roman" w:hAnsi="Book Antiqua" w:cs="Times New Roman"/>
          <w:i/>
          <w:sz w:val="24"/>
          <w:szCs w:val="24"/>
          <w:lang w:val="sr-Cyrl-RS"/>
        </w:rPr>
        <w:t xml:space="preserve"> Београд</w:t>
      </w:r>
      <w:r w:rsidRPr="006345B1">
        <w:rPr>
          <w:rFonts w:ascii="Book Antiqua" w:eastAsia="Times New Roman" w:hAnsi="Book Antiqua" w:cs="Times New Roman"/>
          <w:i/>
          <w:sz w:val="24"/>
          <w:szCs w:val="24"/>
        </w:rPr>
        <w:t xml:space="preserve"> </w:t>
      </w:r>
    </w:p>
    <w:p w14:paraId="3CB03505" w14:textId="77777777" w:rsidR="00401047" w:rsidRPr="006345B1" w:rsidRDefault="00F7190F">
      <w:pPr>
        <w:numPr>
          <w:ilvl w:val="0"/>
          <w:numId w:val="2"/>
        </w:numPr>
        <w:spacing w:after="0" w:line="240" w:lineRule="auto"/>
        <w:contextualSpacing/>
        <w:rPr>
          <w:rFonts w:ascii="Book Antiqua" w:eastAsia="Times New Roman" w:hAnsi="Book Antiqua" w:cs="Times New Roman"/>
          <w:i/>
          <w:sz w:val="24"/>
          <w:szCs w:val="24"/>
          <w:lang w:val="sr-Cyrl-RS"/>
        </w:rPr>
      </w:pPr>
      <w:r w:rsidRPr="006345B1">
        <w:rPr>
          <w:rFonts w:ascii="Book Antiqua" w:eastAsia="Times New Roman" w:hAnsi="Book Antiqua" w:cs="Times New Roman"/>
          <w:i/>
          <w:sz w:val="24"/>
          <w:szCs w:val="24"/>
          <w:lang w:val="sr-Cyrl-RS"/>
        </w:rPr>
        <w:t xml:space="preserve">Министарству здравља, Немањина 22-26, 11000 Београд </w:t>
      </w:r>
    </w:p>
    <w:p w14:paraId="4EEEE3B9" w14:textId="77777777" w:rsidR="00401047" w:rsidRPr="006345B1" w:rsidRDefault="00F7190F">
      <w:pPr>
        <w:numPr>
          <w:ilvl w:val="0"/>
          <w:numId w:val="2"/>
        </w:numPr>
        <w:spacing w:after="0" w:line="240" w:lineRule="auto"/>
        <w:contextualSpacing/>
        <w:rPr>
          <w:rFonts w:ascii="Book Antiqua" w:eastAsia="Times New Roman" w:hAnsi="Book Antiqua" w:cs="Times New Roman"/>
          <w:i/>
          <w:sz w:val="24"/>
          <w:szCs w:val="24"/>
          <w:lang w:val="sr-Cyrl-RS"/>
        </w:rPr>
      </w:pPr>
      <w:r w:rsidRPr="006345B1">
        <w:rPr>
          <w:rFonts w:ascii="Book Antiqua" w:eastAsia="Times New Roman" w:hAnsi="Book Antiqua" w:cs="Times New Roman"/>
          <w:i/>
          <w:sz w:val="24"/>
          <w:szCs w:val="24"/>
          <w:lang w:val="sr-Cyrl-RS"/>
        </w:rPr>
        <w:t>Министарству за бригу о породици и демографију,</w:t>
      </w:r>
      <w:r w:rsidRPr="006345B1">
        <w:rPr>
          <w:rFonts w:ascii="Book Antiqua" w:eastAsia="Times New Roman" w:hAnsi="Book Antiqua" w:cs="Times New Roman"/>
          <w:sz w:val="24"/>
          <w:szCs w:val="24"/>
          <w:lang w:val="sr-Cyrl-RS"/>
        </w:rPr>
        <w:t xml:space="preserve"> </w:t>
      </w:r>
      <w:r w:rsidRPr="006345B1">
        <w:rPr>
          <w:rFonts w:ascii="Book Antiqua" w:eastAsia="Times New Roman" w:hAnsi="Book Antiqua" w:cs="Times New Roman"/>
          <w:i/>
          <w:sz w:val="24"/>
          <w:szCs w:val="24"/>
          <w:lang w:val="sr-Cyrl-RS"/>
        </w:rPr>
        <w:t xml:space="preserve">Булевар Михајла Пупина 2, 11 070 Нови Београд </w:t>
      </w:r>
    </w:p>
    <w:p w14:paraId="3DA3010E" w14:textId="77777777" w:rsidR="000B6D81" w:rsidRPr="006345B1" w:rsidRDefault="000B6D81">
      <w:pPr>
        <w:numPr>
          <w:ilvl w:val="0"/>
          <w:numId w:val="2"/>
        </w:numPr>
        <w:spacing w:after="0" w:line="240" w:lineRule="auto"/>
        <w:contextualSpacing/>
        <w:rPr>
          <w:rFonts w:ascii="Book Antiqua" w:eastAsia="Times New Roman" w:hAnsi="Book Antiqua" w:cs="Times New Roman"/>
          <w:i/>
          <w:sz w:val="24"/>
          <w:szCs w:val="24"/>
          <w:lang w:val="sr-Cyrl-RS"/>
        </w:rPr>
      </w:pPr>
      <w:r w:rsidRPr="006345B1">
        <w:rPr>
          <w:rFonts w:ascii="Book Antiqua" w:eastAsia="Times New Roman" w:hAnsi="Book Antiqua" w:cs="Times New Roman"/>
          <w:i/>
          <w:sz w:val="24"/>
          <w:szCs w:val="24"/>
          <w:lang w:val="sr-Cyrl-RS"/>
        </w:rPr>
        <w:t>Министарству</w:t>
      </w:r>
      <w:r w:rsidR="00AE04B9" w:rsidRPr="006345B1">
        <w:rPr>
          <w:rFonts w:ascii="Book Antiqua" w:eastAsia="Times New Roman" w:hAnsi="Book Antiqua" w:cs="Times New Roman"/>
          <w:i/>
          <w:sz w:val="24"/>
          <w:szCs w:val="24"/>
          <w:lang w:val="sr-Cyrl-RS"/>
        </w:rPr>
        <w:t xml:space="preserve"> </w:t>
      </w:r>
      <w:proofErr w:type="spellStart"/>
      <w:r w:rsidR="00AE04B9" w:rsidRPr="006345B1">
        <w:rPr>
          <w:rFonts w:ascii="Book Antiqua" w:eastAsia="Times New Roman" w:hAnsi="Book Antiqua" w:cs="Times New Roman"/>
          <w:i/>
          <w:sz w:val="24"/>
          <w:szCs w:val="24"/>
          <w:lang w:val="sr-Cyrl-RS"/>
        </w:rPr>
        <w:t>државнe</w:t>
      </w:r>
      <w:proofErr w:type="spellEnd"/>
      <w:r w:rsidR="00AE04B9" w:rsidRPr="006345B1">
        <w:rPr>
          <w:rFonts w:ascii="Book Antiqua" w:eastAsia="Times New Roman" w:hAnsi="Book Antiqua" w:cs="Times New Roman"/>
          <w:i/>
          <w:sz w:val="24"/>
          <w:szCs w:val="24"/>
          <w:lang w:val="sr-Cyrl-RS"/>
        </w:rPr>
        <w:t xml:space="preserve"> </w:t>
      </w:r>
      <w:proofErr w:type="spellStart"/>
      <w:r w:rsidR="00AE04B9" w:rsidRPr="006345B1">
        <w:rPr>
          <w:rFonts w:ascii="Book Antiqua" w:eastAsia="Times New Roman" w:hAnsi="Book Antiqua" w:cs="Times New Roman"/>
          <w:i/>
          <w:sz w:val="24"/>
          <w:szCs w:val="24"/>
          <w:lang w:val="sr-Cyrl-RS"/>
        </w:rPr>
        <w:t>управe</w:t>
      </w:r>
      <w:proofErr w:type="spellEnd"/>
      <w:r w:rsidR="00AE04B9" w:rsidRPr="006345B1">
        <w:rPr>
          <w:rFonts w:ascii="Book Antiqua" w:eastAsia="Times New Roman" w:hAnsi="Book Antiqua" w:cs="Times New Roman"/>
          <w:i/>
          <w:sz w:val="24"/>
          <w:szCs w:val="24"/>
          <w:lang w:val="sr-Cyrl-RS"/>
        </w:rPr>
        <w:t xml:space="preserve"> и </w:t>
      </w:r>
      <w:proofErr w:type="spellStart"/>
      <w:r w:rsidR="00AE04B9" w:rsidRPr="006345B1">
        <w:rPr>
          <w:rFonts w:ascii="Book Antiqua" w:eastAsia="Times New Roman" w:hAnsi="Book Antiqua" w:cs="Times New Roman"/>
          <w:i/>
          <w:sz w:val="24"/>
          <w:szCs w:val="24"/>
          <w:lang w:val="sr-Cyrl-RS"/>
        </w:rPr>
        <w:t>локалнe</w:t>
      </w:r>
      <w:proofErr w:type="spellEnd"/>
      <w:r w:rsidR="00AE04B9" w:rsidRPr="006345B1">
        <w:rPr>
          <w:rFonts w:ascii="Book Antiqua" w:eastAsia="Times New Roman" w:hAnsi="Book Antiqua" w:cs="Times New Roman"/>
          <w:i/>
          <w:sz w:val="24"/>
          <w:szCs w:val="24"/>
          <w:lang w:val="sr-Cyrl-RS"/>
        </w:rPr>
        <w:t xml:space="preserve"> </w:t>
      </w:r>
      <w:proofErr w:type="spellStart"/>
      <w:r w:rsidR="00AE04B9" w:rsidRPr="006345B1">
        <w:rPr>
          <w:rFonts w:ascii="Book Antiqua" w:eastAsia="Times New Roman" w:hAnsi="Book Antiqua" w:cs="Times New Roman"/>
          <w:i/>
          <w:sz w:val="24"/>
          <w:szCs w:val="24"/>
          <w:lang w:val="sr-Cyrl-RS"/>
        </w:rPr>
        <w:t>самоуправe</w:t>
      </w:r>
      <w:proofErr w:type="spellEnd"/>
      <w:r w:rsidRPr="006345B1">
        <w:rPr>
          <w:rFonts w:ascii="Book Antiqua" w:eastAsia="Times New Roman" w:hAnsi="Book Antiqua" w:cs="Times New Roman"/>
          <w:i/>
          <w:sz w:val="24"/>
          <w:szCs w:val="24"/>
          <w:lang w:val="sr-Cyrl-RS"/>
        </w:rPr>
        <w:t xml:space="preserve">, </w:t>
      </w:r>
      <w:proofErr w:type="spellStart"/>
      <w:r w:rsidRPr="006345B1">
        <w:rPr>
          <w:rFonts w:ascii="Book Antiqua" w:eastAsia="Times New Roman" w:hAnsi="Book Antiqua" w:cs="Times New Roman"/>
          <w:i/>
          <w:sz w:val="24"/>
          <w:szCs w:val="24"/>
          <w:lang w:val="sr-Cyrl-RS"/>
        </w:rPr>
        <w:t>Бирчанинова</w:t>
      </w:r>
      <w:proofErr w:type="spellEnd"/>
      <w:r w:rsidRPr="006345B1">
        <w:rPr>
          <w:rFonts w:ascii="Book Antiqua" w:eastAsia="Times New Roman" w:hAnsi="Book Antiqua" w:cs="Times New Roman"/>
          <w:i/>
          <w:sz w:val="24"/>
          <w:szCs w:val="24"/>
          <w:lang w:val="sr-Cyrl-RS"/>
        </w:rPr>
        <w:t xml:space="preserve"> 6, 11000 Београд</w:t>
      </w:r>
    </w:p>
    <w:p w14:paraId="316C4F8D" w14:textId="77777777" w:rsidR="00401047" w:rsidRPr="006345B1" w:rsidRDefault="00F7190F">
      <w:pPr>
        <w:numPr>
          <w:ilvl w:val="0"/>
          <w:numId w:val="2"/>
        </w:numPr>
        <w:spacing w:after="0" w:line="240" w:lineRule="auto"/>
        <w:contextualSpacing/>
        <w:rPr>
          <w:rFonts w:ascii="Book Antiqua" w:eastAsia="Times New Roman" w:hAnsi="Book Antiqua" w:cs="Times New Roman"/>
          <w:i/>
          <w:sz w:val="24"/>
          <w:szCs w:val="24"/>
          <w:lang w:val="sr-Cyrl-RS"/>
        </w:rPr>
      </w:pPr>
      <w:r w:rsidRPr="006345B1">
        <w:rPr>
          <w:rFonts w:ascii="Book Antiqua" w:eastAsia="Times New Roman" w:hAnsi="Book Antiqua" w:cs="Times New Roman"/>
          <w:i/>
          <w:sz w:val="24"/>
          <w:szCs w:val="24"/>
          <w:lang w:val="sr-Cyrl-RS"/>
        </w:rPr>
        <w:t>У списе предмета</w:t>
      </w:r>
    </w:p>
    <w:sectPr w:rsidR="00401047" w:rsidRPr="006345B1">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A80A3" w14:textId="77777777" w:rsidR="00A0030C" w:rsidRDefault="00A0030C">
      <w:pPr>
        <w:spacing w:line="240" w:lineRule="auto"/>
      </w:pPr>
      <w:r>
        <w:separator/>
      </w:r>
    </w:p>
  </w:endnote>
  <w:endnote w:type="continuationSeparator" w:id="0">
    <w:p w14:paraId="3AEE4E7A" w14:textId="77777777" w:rsidR="00A0030C" w:rsidRDefault="00A003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629207"/>
      <w:docPartObj>
        <w:docPartGallery w:val="Page Numbers (Bottom of Page)"/>
        <w:docPartUnique/>
      </w:docPartObj>
    </w:sdtPr>
    <w:sdtEndPr>
      <w:rPr>
        <w:noProof/>
      </w:rPr>
    </w:sdtEndPr>
    <w:sdtContent>
      <w:p w14:paraId="6E9C3F5D" w14:textId="5F992C9C" w:rsidR="00DB211C" w:rsidRDefault="00DB211C">
        <w:pPr>
          <w:pStyle w:val="Footer"/>
        </w:pPr>
        <w:r>
          <w:fldChar w:fldCharType="begin"/>
        </w:r>
        <w:r>
          <w:instrText xml:space="preserve"> PAGE   \* MERGEFORMAT </w:instrText>
        </w:r>
        <w:r>
          <w:fldChar w:fldCharType="separate"/>
        </w:r>
        <w:r w:rsidR="00B7536D">
          <w:rPr>
            <w:noProof/>
          </w:rPr>
          <w:t>24</w:t>
        </w:r>
        <w:r>
          <w:rPr>
            <w:noProof/>
          </w:rPr>
          <w:fldChar w:fldCharType="end"/>
        </w:r>
      </w:p>
    </w:sdtContent>
  </w:sdt>
  <w:p w14:paraId="5236A9A1" w14:textId="77777777" w:rsidR="00DB211C" w:rsidRDefault="00DB2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CE2E9" w14:textId="77777777" w:rsidR="00A0030C" w:rsidRDefault="00A0030C">
      <w:pPr>
        <w:spacing w:after="0"/>
      </w:pPr>
      <w:r>
        <w:separator/>
      </w:r>
    </w:p>
  </w:footnote>
  <w:footnote w:type="continuationSeparator" w:id="0">
    <w:p w14:paraId="65E40175" w14:textId="77777777" w:rsidR="00A0030C" w:rsidRDefault="00A0030C">
      <w:pPr>
        <w:spacing w:after="0"/>
      </w:pPr>
      <w:r>
        <w:continuationSeparator/>
      </w:r>
    </w:p>
  </w:footnote>
  <w:footnote w:id="1">
    <w:p w14:paraId="38FBD81A" w14:textId="14C038F6" w:rsidR="00DB211C" w:rsidRDefault="00DB211C">
      <w:pPr>
        <w:pStyle w:val="FootnoteText"/>
        <w:rPr>
          <w:rFonts w:ascii="Book Antiqua" w:hAnsi="Book Antiqua"/>
          <w:lang w:val="sr-Cyrl-RS"/>
        </w:rPr>
      </w:pPr>
      <w:r>
        <w:rPr>
          <w:rStyle w:val="FootnoteReference"/>
          <w:rFonts w:ascii="Book Antiqua" w:hAnsi="Book Antiqua"/>
        </w:rPr>
        <w:footnoteRef/>
      </w:r>
      <w:r>
        <w:rPr>
          <w:rFonts w:ascii="Book Antiqua" w:hAnsi="Book Antiqua"/>
          <w:lang w:val="sr-Cyrl-RS"/>
        </w:rPr>
        <w:t xml:space="preserve"> 02/4 број </w:t>
      </w:r>
      <w:r w:rsidR="006345B1">
        <w:rPr>
          <w:rFonts w:ascii="Book Antiqua" w:hAnsi="Book Antiqua"/>
          <w:lang w:val="sr-Latn-RS"/>
        </w:rPr>
        <w:t>…</w:t>
      </w:r>
      <w:r>
        <w:rPr>
          <w:rFonts w:ascii="Book Antiqua" w:hAnsi="Book Antiqua"/>
          <w:lang w:val="sr-Cyrl-RS"/>
        </w:rPr>
        <w:t xml:space="preserve"> од 6. септембра 2022. године, који је Заштитнику грађана достављен 13. септембра 2022. године</w:t>
      </w:r>
      <w:r>
        <w:rPr>
          <w:rFonts w:ascii="Book Antiqua" w:hAnsi="Book Antiqua"/>
        </w:rPr>
        <w:t xml:space="preserve"> </w:t>
      </w:r>
    </w:p>
  </w:footnote>
  <w:footnote w:id="2">
    <w:p w14:paraId="309E3723" w14:textId="713EDED9" w:rsidR="00DB211C" w:rsidRDefault="00DB211C">
      <w:pPr>
        <w:pStyle w:val="FootnoteText"/>
        <w:rPr>
          <w:lang w:val="sr-Cyrl-RS"/>
        </w:rPr>
      </w:pPr>
      <w:r>
        <w:rPr>
          <w:rStyle w:val="FootnoteReference"/>
        </w:rPr>
        <w:footnoteRef/>
      </w:r>
      <w:r>
        <w:t xml:space="preserve"> </w:t>
      </w:r>
      <w:r>
        <w:rPr>
          <w:rFonts w:ascii="Book Antiqua" w:hAnsi="Book Antiqua"/>
          <w:lang w:val="sr-Cyrl-RS"/>
        </w:rPr>
        <w:t xml:space="preserve">бр. </w:t>
      </w:r>
      <w:r w:rsidR="00E713FB">
        <w:rPr>
          <w:rFonts w:ascii="Book Antiqua" w:hAnsi="Book Antiqua"/>
          <w:lang w:val="sr-Latn-RS"/>
        </w:rPr>
        <w:t>…</w:t>
      </w:r>
      <w:r>
        <w:rPr>
          <w:rFonts w:ascii="Book Antiqua" w:eastAsia="Arial Unicode MS" w:hAnsi="Book Antiqua" w:cs="Arial Unicode MS"/>
          <w:bCs/>
          <w:lang w:val="sr-Cyrl-BA"/>
        </w:rPr>
        <w:t xml:space="preserve">/22, </w:t>
      </w:r>
      <w:proofErr w:type="spellStart"/>
      <w:r>
        <w:rPr>
          <w:rFonts w:ascii="Book Antiqua" w:eastAsia="Arial Unicode MS" w:hAnsi="Book Antiqua" w:cs="Arial Unicode MS"/>
          <w:bCs/>
          <w:lang w:val="sr-Cyrl-BA"/>
        </w:rPr>
        <w:t>дел</w:t>
      </w:r>
      <w:proofErr w:type="spellEnd"/>
      <w:r>
        <w:rPr>
          <w:rFonts w:ascii="Book Antiqua" w:eastAsia="Arial Unicode MS" w:hAnsi="Book Antiqua" w:cs="Arial Unicode MS"/>
          <w:bCs/>
          <w:lang w:val="sr-Cyrl-BA"/>
        </w:rPr>
        <w:t xml:space="preserve">. бр. </w:t>
      </w:r>
      <w:r w:rsidR="00E713FB">
        <w:rPr>
          <w:rFonts w:ascii="Book Antiqua" w:eastAsia="Arial Unicode MS" w:hAnsi="Book Antiqua" w:cs="Arial Unicode MS"/>
          <w:bCs/>
          <w:lang w:val="sr-Latn-RS"/>
        </w:rPr>
        <w:t>…</w:t>
      </w:r>
      <w:r>
        <w:rPr>
          <w:rFonts w:ascii="Book Antiqua" w:eastAsia="Arial Unicode MS" w:hAnsi="Book Antiqua" w:cs="Arial Unicode MS"/>
          <w:bCs/>
          <w:lang w:val="sr-Cyrl-BA"/>
        </w:rPr>
        <w:t xml:space="preserve"> од 1. новембра 2022. године</w:t>
      </w:r>
    </w:p>
  </w:footnote>
  <w:footnote w:id="3">
    <w:p w14:paraId="40B5FD73" w14:textId="7EE4569F" w:rsidR="00DB211C" w:rsidRDefault="00DB211C">
      <w:pPr>
        <w:pStyle w:val="FootnoteText"/>
        <w:rPr>
          <w:lang w:val="sr-Cyrl-RS"/>
        </w:rPr>
      </w:pPr>
      <w:r>
        <w:rPr>
          <w:rStyle w:val="FootnoteReference"/>
        </w:rPr>
        <w:footnoteRef/>
      </w:r>
      <w:r>
        <w:t xml:space="preserve"> </w:t>
      </w:r>
      <w:r>
        <w:rPr>
          <w:rFonts w:ascii="Book Antiqua" w:hAnsi="Book Antiqua"/>
          <w:lang w:val="sr-Cyrl-RS"/>
        </w:rPr>
        <w:t xml:space="preserve">02/4 број </w:t>
      </w:r>
      <w:r w:rsidR="00E713FB">
        <w:rPr>
          <w:rFonts w:ascii="Book Antiqua" w:hAnsi="Book Antiqua"/>
          <w:lang w:val="sr-Latn-RS"/>
        </w:rPr>
        <w:t>…</w:t>
      </w:r>
      <w:r>
        <w:rPr>
          <w:rFonts w:ascii="Book Antiqua" w:hAnsi="Book Antiqua"/>
          <w:lang w:val="sr-Cyrl-RS"/>
        </w:rPr>
        <w:t>/22-6 од 2. децембра 2022. године</w:t>
      </w:r>
    </w:p>
  </w:footnote>
  <w:footnote w:id="4">
    <w:p w14:paraId="20C90669" w14:textId="0EF11EDE" w:rsidR="00DB211C" w:rsidRDefault="00DB211C">
      <w:pPr>
        <w:pStyle w:val="FootnoteText"/>
        <w:rPr>
          <w:lang w:val="sr-Cyrl-RS"/>
        </w:rPr>
      </w:pPr>
      <w:r>
        <w:rPr>
          <w:rStyle w:val="FootnoteReference"/>
        </w:rPr>
        <w:footnoteRef/>
      </w:r>
      <w:r>
        <w:t xml:space="preserve"> </w:t>
      </w:r>
      <w:r>
        <w:rPr>
          <w:rFonts w:ascii="Book Antiqua" w:hAnsi="Book Antiqua"/>
          <w:lang w:val="sr-Cyrl-RS"/>
        </w:rPr>
        <w:t xml:space="preserve">бр. </w:t>
      </w:r>
      <w:r w:rsidR="00E713FB">
        <w:rPr>
          <w:rFonts w:ascii="Book Antiqua" w:hAnsi="Book Antiqua"/>
          <w:lang w:val="sr-Latn-RS"/>
        </w:rPr>
        <w:t>…/</w:t>
      </w:r>
      <w:r>
        <w:rPr>
          <w:rFonts w:ascii="Book Antiqua" w:eastAsia="Arial Unicode MS" w:hAnsi="Book Antiqua" w:cs="Arial Unicode MS"/>
          <w:bCs/>
          <w:lang w:val="sr-Cyrl-BA"/>
        </w:rPr>
        <w:t xml:space="preserve">22, </w:t>
      </w:r>
      <w:proofErr w:type="spellStart"/>
      <w:r>
        <w:rPr>
          <w:rFonts w:ascii="Book Antiqua" w:eastAsia="Arial Unicode MS" w:hAnsi="Book Antiqua" w:cs="Arial Unicode MS"/>
          <w:bCs/>
          <w:lang w:val="sr-Cyrl-BA"/>
        </w:rPr>
        <w:t>дел</w:t>
      </w:r>
      <w:proofErr w:type="spellEnd"/>
      <w:r>
        <w:rPr>
          <w:rFonts w:ascii="Book Antiqua" w:eastAsia="Arial Unicode MS" w:hAnsi="Book Antiqua" w:cs="Arial Unicode MS"/>
          <w:bCs/>
          <w:lang w:val="sr-Cyrl-BA"/>
        </w:rPr>
        <w:t>. бр</w:t>
      </w:r>
      <w:r w:rsidR="00E713FB">
        <w:rPr>
          <w:rFonts w:ascii="Book Antiqua" w:eastAsia="Arial Unicode MS" w:hAnsi="Book Antiqua" w:cs="Arial Unicode MS"/>
          <w:bCs/>
          <w:lang w:val="sr-Cyrl-BA"/>
        </w:rPr>
        <w:t>…</w:t>
      </w:r>
      <w:r w:rsidR="00E713FB">
        <w:rPr>
          <w:rFonts w:ascii="Book Antiqua" w:eastAsia="Arial Unicode MS" w:hAnsi="Book Antiqua" w:cs="Arial Unicode MS"/>
          <w:bCs/>
          <w:lang w:val="sr-Latn-RS"/>
        </w:rPr>
        <w:t>.</w:t>
      </w:r>
      <w:r>
        <w:rPr>
          <w:rFonts w:ascii="Book Antiqua" w:eastAsia="Arial Unicode MS" w:hAnsi="Book Antiqua" w:cs="Arial Unicode MS"/>
          <w:bCs/>
          <w:lang w:val="sr-Cyrl-BA"/>
        </w:rPr>
        <w:t xml:space="preserve"> од 30. децембра 2022. године</w:t>
      </w:r>
    </w:p>
  </w:footnote>
  <w:footnote w:id="5">
    <w:p w14:paraId="5B07B79E" w14:textId="57B0B1A7" w:rsidR="00DB211C" w:rsidRDefault="00DB211C">
      <w:pPr>
        <w:jc w:val="both"/>
        <w:rPr>
          <w:rFonts w:ascii="Book Antiqua" w:hAnsi="Book Antiqua"/>
        </w:rPr>
      </w:pPr>
      <w:r>
        <w:rPr>
          <w:rStyle w:val="FootnoteReference"/>
        </w:rPr>
        <w:footnoteRef/>
      </w:r>
      <w:r>
        <w:t xml:space="preserve"> </w:t>
      </w:r>
      <w:r>
        <w:rPr>
          <w:rFonts w:ascii="Book Antiqua" w:hAnsi="Book Antiqua"/>
          <w:sz w:val="20"/>
          <w:szCs w:val="20"/>
          <w:lang w:val="sr-Cyrl-RS"/>
        </w:rPr>
        <w:t xml:space="preserve">бр. </w:t>
      </w:r>
      <w:r w:rsidR="00B7536D">
        <w:rPr>
          <w:rFonts w:ascii="Book Antiqua" w:hAnsi="Book Antiqua"/>
          <w:sz w:val="20"/>
          <w:szCs w:val="20"/>
          <w:lang w:val="sr-Latn-RS"/>
        </w:rPr>
        <w:t>…</w:t>
      </w:r>
      <w:r>
        <w:rPr>
          <w:rFonts w:ascii="Book Antiqua" w:hAnsi="Book Antiqua"/>
          <w:sz w:val="20"/>
          <w:szCs w:val="20"/>
          <w:lang w:val="sr-Cyrl-RS"/>
        </w:rPr>
        <w:t>/2022 од 26. августа 2022. године</w:t>
      </w:r>
    </w:p>
    <w:p w14:paraId="521C218F" w14:textId="77777777" w:rsidR="00DB211C" w:rsidRDefault="00DB211C">
      <w:pPr>
        <w:pStyle w:val="FootnoteText"/>
        <w:rPr>
          <w:lang w:val="sr-Cyrl-RS"/>
        </w:rPr>
      </w:pPr>
    </w:p>
  </w:footnote>
  <w:footnote w:id="6">
    <w:p w14:paraId="1C4039C7" w14:textId="534A0587" w:rsidR="00DB211C" w:rsidRDefault="00DB211C">
      <w:pPr>
        <w:jc w:val="both"/>
      </w:pPr>
      <w:r>
        <w:rPr>
          <w:rStyle w:val="FootnoteReference"/>
        </w:rPr>
        <w:footnoteRef/>
      </w:r>
      <w:r>
        <w:t xml:space="preserve"> </w:t>
      </w:r>
      <w:r>
        <w:rPr>
          <w:sz w:val="20"/>
          <w:szCs w:val="20"/>
          <w:lang w:val="sr-Cyrl-RS"/>
        </w:rPr>
        <w:t>бр.</w:t>
      </w:r>
      <w:r w:rsidR="00B7536D">
        <w:rPr>
          <w:sz w:val="20"/>
          <w:szCs w:val="20"/>
          <w:lang w:val="sr-Latn-RS"/>
        </w:rPr>
        <w:t xml:space="preserve"> …</w:t>
      </w:r>
      <w:r>
        <w:rPr>
          <w:sz w:val="20"/>
          <w:szCs w:val="20"/>
          <w:lang w:val="sr-Cyrl-RS"/>
        </w:rPr>
        <w:t>/2022-01 од 31. августа 2022. године</w:t>
      </w:r>
      <w:r>
        <w:rPr>
          <w:lang w:val="sr-Cyrl-RS"/>
        </w:rPr>
        <w:t xml:space="preserve"> </w:t>
      </w:r>
    </w:p>
  </w:footnote>
  <w:footnote w:id="7">
    <w:p w14:paraId="66F53E10" w14:textId="6F6DB5F2" w:rsidR="00DB211C" w:rsidRDefault="00DB211C">
      <w:pPr>
        <w:rPr>
          <w:sz w:val="20"/>
          <w:szCs w:val="20"/>
        </w:rPr>
      </w:pPr>
      <w:r>
        <w:rPr>
          <w:rStyle w:val="FootnoteReference"/>
        </w:rPr>
        <w:footnoteRef/>
      </w:r>
      <w:r>
        <w:t xml:space="preserve"> </w:t>
      </w:r>
      <w:proofErr w:type="spellStart"/>
      <w:proofErr w:type="gramStart"/>
      <w:r>
        <w:rPr>
          <w:sz w:val="20"/>
          <w:szCs w:val="20"/>
        </w:rPr>
        <w:t>бр</w:t>
      </w:r>
      <w:proofErr w:type="spellEnd"/>
      <w:proofErr w:type="gramEnd"/>
      <w:r>
        <w:rPr>
          <w:sz w:val="20"/>
          <w:szCs w:val="20"/>
        </w:rPr>
        <w:t xml:space="preserve">. </w:t>
      </w:r>
      <w:r w:rsidR="00B7536D">
        <w:rPr>
          <w:sz w:val="20"/>
          <w:szCs w:val="20"/>
        </w:rPr>
        <w:t>…</w:t>
      </w:r>
      <w:r>
        <w:rPr>
          <w:sz w:val="20"/>
          <w:szCs w:val="20"/>
        </w:rPr>
        <w:t xml:space="preserve">/2022-01 </w:t>
      </w:r>
      <w:proofErr w:type="spellStart"/>
      <w:r>
        <w:rPr>
          <w:sz w:val="20"/>
          <w:szCs w:val="20"/>
        </w:rPr>
        <w:t>од</w:t>
      </w:r>
      <w:proofErr w:type="spellEnd"/>
      <w:r>
        <w:rPr>
          <w:sz w:val="20"/>
          <w:szCs w:val="20"/>
        </w:rPr>
        <w:t xml:space="preserve"> 30. </w:t>
      </w:r>
      <w:proofErr w:type="spellStart"/>
      <w:proofErr w:type="gramStart"/>
      <w:r>
        <w:rPr>
          <w:sz w:val="20"/>
          <w:szCs w:val="20"/>
        </w:rPr>
        <w:t>августа</w:t>
      </w:r>
      <w:proofErr w:type="spellEnd"/>
      <w:proofErr w:type="gramEnd"/>
      <w:r>
        <w:rPr>
          <w:sz w:val="20"/>
          <w:szCs w:val="20"/>
        </w:rPr>
        <w:t xml:space="preserve"> 2022. </w:t>
      </w:r>
      <w:proofErr w:type="spellStart"/>
      <w:r>
        <w:rPr>
          <w:sz w:val="20"/>
          <w:szCs w:val="20"/>
        </w:rPr>
        <w:t>године</w:t>
      </w:r>
      <w:proofErr w:type="spellEnd"/>
      <w:r>
        <w:rPr>
          <w:sz w:val="20"/>
          <w:szCs w:val="20"/>
        </w:rPr>
        <w:t xml:space="preserve"> </w:t>
      </w:r>
    </w:p>
    <w:p w14:paraId="695AE38C" w14:textId="77777777" w:rsidR="00DB211C" w:rsidRDefault="00DB211C">
      <w:pPr>
        <w:pStyle w:val="FootnoteText"/>
        <w:rPr>
          <w:lang w:val="sr-Cyrl-RS"/>
        </w:rPr>
      </w:pPr>
    </w:p>
  </w:footnote>
  <w:footnote w:id="8">
    <w:p w14:paraId="5ED855BD" w14:textId="77777777" w:rsidR="00DB211C" w:rsidRDefault="00DB211C">
      <w:pPr>
        <w:pStyle w:val="FootnoteText"/>
        <w:rPr>
          <w:rFonts w:ascii="Book Antiqua" w:hAnsi="Book Antiqua"/>
          <w:sz w:val="18"/>
          <w:szCs w:val="18"/>
          <w:lang w:val="sr-Cyrl-RS"/>
        </w:rPr>
      </w:pPr>
      <w:r>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Акт Покрајинског секретаријата за социјалну политику, демографију и равноправност полова бр. 139-55-221/2022-01 од 7. новембра 2022. године</w:t>
      </w:r>
    </w:p>
  </w:footnote>
  <w:footnote w:id="9">
    <w:p w14:paraId="2C5E125F" w14:textId="77777777" w:rsidR="00DB211C" w:rsidRDefault="00DB211C">
      <w:pPr>
        <w:pStyle w:val="FootnoteText"/>
        <w:rPr>
          <w:lang w:val="sr-Latn-RS"/>
        </w:rPr>
      </w:pPr>
      <w:r>
        <w:rPr>
          <w:rStyle w:val="FootnoteReference"/>
        </w:rPr>
        <w:footnoteRef/>
      </w:r>
      <w:r>
        <w:t xml:space="preserve"> </w:t>
      </w:r>
      <w:r>
        <w:rPr>
          <w:lang w:val="sr-Cyrl-RS"/>
        </w:rPr>
        <w:t xml:space="preserve">Извештај доступан на: </w:t>
      </w:r>
      <w:hyperlink r:id="rId1" w:history="1">
        <w:proofErr w:type="spellStart"/>
        <w:r>
          <w:rPr>
            <w:rStyle w:val="Hyperlink"/>
          </w:rPr>
          <w:t>Посебан</w:t>
        </w:r>
        <w:proofErr w:type="spellEnd"/>
        <w:r>
          <w:rPr>
            <w:rStyle w:val="Hyperlink"/>
          </w:rPr>
          <w:t xml:space="preserve"> </w:t>
        </w:r>
        <w:proofErr w:type="spellStart"/>
        <w:r>
          <w:rPr>
            <w:rStyle w:val="Hyperlink"/>
          </w:rPr>
          <w:t>извештај</w:t>
        </w:r>
        <w:proofErr w:type="spellEnd"/>
        <w:r>
          <w:rPr>
            <w:rStyle w:val="Hyperlink"/>
          </w:rPr>
          <w:t xml:space="preserve"> </w:t>
        </w:r>
        <w:proofErr w:type="spellStart"/>
        <w:r>
          <w:rPr>
            <w:rStyle w:val="Hyperlink"/>
          </w:rPr>
          <w:t>Заштитника</w:t>
        </w:r>
        <w:proofErr w:type="spellEnd"/>
        <w:r>
          <w:rPr>
            <w:rStyle w:val="Hyperlink"/>
          </w:rPr>
          <w:t xml:space="preserve"> </w:t>
        </w:r>
        <w:proofErr w:type="spellStart"/>
        <w:r>
          <w:rPr>
            <w:rStyle w:val="Hyperlink"/>
          </w:rPr>
          <w:t>грађана</w:t>
        </w:r>
        <w:proofErr w:type="spellEnd"/>
        <w:r>
          <w:rPr>
            <w:rStyle w:val="Hyperlink"/>
          </w:rPr>
          <w:t xml:space="preserve"> о </w:t>
        </w:r>
        <w:proofErr w:type="spellStart"/>
        <w:r>
          <w:rPr>
            <w:rStyle w:val="Hyperlink"/>
          </w:rPr>
          <w:t>раду</w:t>
        </w:r>
        <w:proofErr w:type="spellEnd"/>
        <w:r>
          <w:rPr>
            <w:rStyle w:val="Hyperlink"/>
          </w:rPr>
          <w:t xml:space="preserve"> </w:t>
        </w:r>
        <w:proofErr w:type="spellStart"/>
        <w:r>
          <w:rPr>
            <w:rStyle w:val="Hyperlink"/>
          </w:rPr>
          <w:t>група</w:t>
        </w:r>
        <w:proofErr w:type="spellEnd"/>
        <w:r>
          <w:rPr>
            <w:rStyle w:val="Hyperlink"/>
          </w:rPr>
          <w:t xml:space="preserve"> </w:t>
        </w:r>
        <w:proofErr w:type="spellStart"/>
        <w:r>
          <w:rPr>
            <w:rStyle w:val="Hyperlink"/>
          </w:rPr>
          <w:t>за</w:t>
        </w:r>
        <w:proofErr w:type="spellEnd"/>
        <w:r>
          <w:rPr>
            <w:rStyle w:val="Hyperlink"/>
          </w:rPr>
          <w:t xml:space="preserve"> </w:t>
        </w:r>
        <w:proofErr w:type="spellStart"/>
        <w:r>
          <w:rPr>
            <w:rStyle w:val="Hyperlink"/>
          </w:rPr>
          <w:t>координацију</w:t>
        </w:r>
        <w:proofErr w:type="spellEnd"/>
        <w:r>
          <w:rPr>
            <w:rStyle w:val="Hyperlink"/>
          </w:rPr>
          <w:t xml:space="preserve"> и </w:t>
        </w:r>
        <w:proofErr w:type="spellStart"/>
        <w:r>
          <w:rPr>
            <w:rStyle w:val="Hyperlink"/>
          </w:rPr>
          <w:t>сарадњу</w:t>
        </w:r>
        <w:proofErr w:type="spellEnd"/>
        <w:r>
          <w:rPr>
            <w:rStyle w:val="Hyperlink"/>
          </w:rPr>
          <w:t xml:space="preserve"> </w:t>
        </w:r>
        <w:proofErr w:type="spellStart"/>
        <w:r>
          <w:rPr>
            <w:rStyle w:val="Hyperlink"/>
          </w:rPr>
          <w:t>на</w:t>
        </w:r>
        <w:proofErr w:type="spellEnd"/>
        <w:r>
          <w:rPr>
            <w:rStyle w:val="Hyperlink"/>
          </w:rPr>
          <w:t xml:space="preserve"> </w:t>
        </w:r>
        <w:proofErr w:type="spellStart"/>
        <w:r>
          <w:rPr>
            <w:rStyle w:val="Hyperlink"/>
          </w:rPr>
          <w:t>подручју</w:t>
        </w:r>
        <w:proofErr w:type="spellEnd"/>
        <w:r>
          <w:rPr>
            <w:rStyle w:val="Hyperlink"/>
          </w:rPr>
          <w:t xml:space="preserve"> </w:t>
        </w:r>
        <w:proofErr w:type="spellStart"/>
        <w:r>
          <w:rPr>
            <w:rStyle w:val="Hyperlink"/>
          </w:rPr>
          <w:t>Вишег</w:t>
        </w:r>
        <w:proofErr w:type="spellEnd"/>
        <w:r>
          <w:rPr>
            <w:rStyle w:val="Hyperlink"/>
          </w:rPr>
          <w:t xml:space="preserve"> </w:t>
        </w:r>
        <w:proofErr w:type="spellStart"/>
        <w:r>
          <w:rPr>
            <w:rStyle w:val="Hyperlink"/>
          </w:rPr>
          <w:t>јавног</w:t>
        </w:r>
        <w:proofErr w:type="spellEnd"/>
        <w:r>
          <w:rPr>
            <w:rStyle w:val="Hyperlink"/>
          </w:rPr>
          <w:t xml:space="preserve"> </w:t>
        </w:r>
        <w:proofErr w:type="spellStart"/>
        <w:r>
          <w:rPr>
            <w:rStyle w:val="Hyperlink"/>
          </w:rPr>
          <w:t>тужилаштва</w:t>
        </w:r>
        <w:proofErr w:type="spellEnd"/>
        <w:r>
          <w:rPr>
            <w:rStyle w:val="Hyperlink"/>
          </w:rPr>
          <w:t xml:space="preserve"> у </w:t>
        </w:r>
        <w:proofErr w:type="spellStart"/>
        <w:r>
          <w:rPr>
            <w:rStyle w:val="Hyperlink"/>
          </w:rPr>
          <w:t>Нишу</w:t>
        </w:r>
        <w:proofErr w:type="spellEnd"/>
        <w:r>
          <w:rPr>
            <w:rStyle w:val="Hyperlink"/>
          </w:rPr>
          <w:t xml:space="preserve"> (ombudsman.rs)</w:t>
        </w:r>
      </w:hyperlink>
    </w:p>
  </w:footnote>
  <w:footnote w:id="10">
    <w:p w14:paraId="2FF390C4" w14:textId="77777777" w:rsidR="00DB211C" w:rsidRDefault="00DB211C">
      <w:pPr>
        <w:pStyle w:val="FootnoteText"/>
        <w:rPr>
          <w:lang w:val="sr-Cyrl-RS"/>
        </w:rPr>
      </w:pPr>
      <w:r>
        <w:rPr>
          <w:rStyle w:val="FootnoteReference"/>
        </w:rPr>
        <w:footnoteRef/>
      </w:r>
      <w:r>
        <w:t xml:space="preserve"> "</w:t>
      </w:r>
      <w:proofErr w:type="spellStart"/>
      <w:r>
        <w:t>Сл</w:t>
      </w:r>
      <w:proofErr w:type="spellEnd"/>
      <w:r>
        <w:t xml:space="preserve">. </w:t>
      </w:r>
      <w:proofErr w:type="spellStart"/>
      <w:r>
        <w:t>гласник</w:t>
      </w:r>
      <w:proofErr w:type="spellEnd"/>
      <w:r>
        <w:t xml:space="preserve"> РС", </w:t>
      </w:r>
      <w:proofErr w:type="spellStart"/>
      <w:r>
        <w:t>бр</w:t>
      </w:r>
      <w:proofErr w:type="spellEnd"/>
      <w:r>
        <w:t>. 105/2021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31A21"/>
    <w:multiLevelType w:val="multilevel"/>
    <w:tmpl w:val="51F31A21"/>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8F83695"/>
    <w:multiLevelType w:val="multilevel"/>
    <w:tmpl w:val="68F83695"/>
    <w:lvl w:ilvl="0">
      <w:start w:val="1"/>
      <w:numFmt w:val="decimal"/>
      <w:lvlText w:val="%1."/>
      <w:lvlJc w:val="left"/>
      <w:pPr>
        <w:ind w:left="644" w:hanging="360"/>
      </w:pPr>
      <w:rPr>
        <w:rFonts w:hint="default"/>
      </w:rPr>
    </w:lvl>
    <w:lvl w:ilvl="1">
      <w:start w:val="1"/>
      <w:numFmt w:val="decimal"/>
      <w:isLgl/>
      <w:lvlText w:val="%2"/>
      <w:lvlJc w:val="left"/>
      <w:pPr>
        <w:ind w:left="1855" w:hanging="720"/>
      </w:pPr>
      <w:rPr>
        <w:rFonts w:ascii="Book Antiqua" w:eastAsia="Times New Roman" w:hAnsi="Book Antiqua"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E3"/>
    <w:rsid w:val="00013DF2"/>
    <w:rsid w:val="000449C7"/>
    <w:rsid w:val="0004613D"/>
    <w:rsid w:val="0004696F"/>
    <w:rsid w:val="0005073B"/>
    <w:rsid w:val="00054FFD"/>
    <w:rsid w:val="00065C75"/>
    <w:rsid w:val="000903D9"/>
    <w:rsid w:val="00094445"/>
    <w:rsid w:val="000A35B4"/>
    <w:rsid w:val="000B6D81"/>
    <w:rsid w:val="000C38E5"/>
    <w:rsid w:val="000D56B3"/>
    <w:rsid w:val="000E45E2"/>
    <w:rsid w:val="00102AE3"/>
    <w:rsid w:val="0013022C"/>
    <w:rsid w:val="00152FFA"/>
    <w:rsid w:val="00160F75"/>
    <w:rsid w:val="0016279C"/>
    <w:rsid w:val="00171048"/>
    <w:rsid w:val="00175ED2"/>
    <w:rsid w:val="00193798"/>
    <w:rsid w:val="001A5533"/>
    <w:rsid w:val="001B3BC8"/>
    <w:rsid w:val="001B70EF"/>
    <w:rsid w:val="001C7297"/>
    <w:rsid w:val="001E51D9"/>
    <w:rsid w:val="001F0F76"/>
    <w:rsid w:val="001F723D"/>
    <w:rsid w:val="002042BE"/>
    <w:rsid w:val="002124E7"/>
    <w:rsid w:val="00215FA9"/>
    <w:rsid w:val="00221271"/>
    <w:rsid w:val="00224868"/>
    <w:rsid w:val="00256F67"/>
    <w:rsid w:val="0026204E"/>
    <w:rsid w:val="0027049C"/>
    <w:rsid w:val="002708B4"/>
    <w:rsid w:val="002947B8"/>
    <w:rsid w:val="002A1067"/>
    <w:rsid w:val="002A4D7F"/>
    <w:rsid w:val="002F6044"/>
    <w:rsid w:val="002F650B"/>
    <w:rsid w:val="0030326A"/>
    <w:rsid w:val="00334D19"/>
    <w:rsid w:val="003570AE"/>
    <w:rsid w:val="003576B1"/>
    <w:rsid w:val="0036735D"/>
    <w:rsid w:val="003829A0"/>
    <w:rsid w:val="00391CBE"/>
    <w:rsid w:val="003A4980"/>
    <w:rsid w:val="003F4777"/>
    <w:rsid w:val="00401047"/>
    <w:rsid w:val="00420C0B"/>
    <w:rsid w:val="00445CE1"/>
    <w:rsid w:val="00453A28"/>
    <w:rsid w:val="004606F0"/>
    <w:rsid w:val="004955CC"/>
    <w:rsid w:val="00495876"/>
    <w:rsid w:val="00496B66"/>
    <w:rsid w:val="00497270"/>
    <w:rsid w:val="004C6F31"/>
    <w:rsid w:val="004E0662"/>
    <w:rsid w:val="004F7FDE"/>
    <w:rsid w:val="0054124F"/>
    <w:rsid w:val="00551629"/>
    <w:rsid w:val="00556BAF"/>
    <w:rsid w:val="0056004B"/>
    <w:rsid w:val="00590930"/>
    <w:rsid w:val="005A0789"/>
    <w:rsid w:val="005A7D1C"/>
    <w:rsid w:val="005C0851"/>
    <w:rsid w:val="00610567"/>
    <w:rsid w:val="00632356"/>
    <w:rsid w:val="00633576"/>
    <w:rsid w:val="006345B1"/>
    <w:rsid w:val="00647192"/>
    <w:rsid w:val="00677ECB"/>
    <w:rsid w:val="006857E4"/>
    <w:rsid w:val="00691B84"/>
    <w:rsid w:val="006A6404"/>
    <w:rsid w:val="006C447E"/>
    <w:rsid w:val="006C693B"/>
    <w:rsid w:val="006D1AEA"/>
    <w:rsid w:val="006E4311"/>
    <w:rsid w:val="00702AF4"/>
    <w:rsid w:val="0071193B"/>
    <w:rsid w:val="00711FD0"/>
    <w:rsid w:val="00713604"/>
    <w:rsid w:val="007220D9"/>
    <w:rsid w:val="0073263A"/>
    <w:rsid w:val="007955D6"/>
    <w:rsid w:val="007B70D7"/>
    <w:rsid w:val="007C2F25"/>
    <w:rsid w:val="007D3E6E"/>
    <w:rsid w:val="007D51A7"/>
    <w:rsid w:val="007E1F15"/>
    <w:rsid w:val="008108F0"/>
    <w:rsid w:val="00814EC6"/>
    <w:rsid w:val="00815B7E"/>
    <w:rsid w:val="00823A21"/>
    <w:rsid w:val="00860E24"/>
    <w:rsid w:val="0086492C"/>
    <w:rsid w:val="008A68AE"/>
    <w:rsid w:val="008B393A"/>
    <w:rsid w:val="008C037B"/>
    <w:rsid w:val="008D416D"/>
    <w:rsid w:val="009104FC"/>
    <w:rsid w:val="0091187D"/>
    <w:rsid w:val="009203AB"/>
    <w:rsid w:val="00926D01"/>
    <w:rsid w:val="00967A44"/>
    <w:rsid w:val="009A6D64"/>
    <w:rsid w:val="009D176F"/>
    <w:rsid w:val="00A0030C"/>
    <w:rsid w:val="00A26CA1"/>
    <w:rsid w:val="00A32C82"/>
    <w:rsid w:val="00A449E2"/>
    <w:rsid w:val="00A6625D"/>
    <w:rsid w:val="00A72F74"/>
    <w:rsid w:val="00A7392D"/>
    <w:rsid w:val="00AB43E8"/>
    <w:rsid w:val="00AD1386"/>
    <w:rsid w:val="00AE04B9"/>
    <w:rsid w:val="00AF3B07"/>
    <w:rsid w:val="00AF7367"/>
    <w:rsid w:val="00B14736"/>
    <w:rsid w:val="00B31656"/>
    <w:rsid w:val="00B3693B"/>
    <w:rsid w:val="00B43EB6"/>
    <w:rsid w:val="00B524CE"/>
    <w:rsid w:val="00B70278"/>
    <w:rsid w:val="00B73F66"/>
    <w:rsid w:val="00B7463B"/>
    <w:rsid w:val="00B7536D"/>
    <w:rsid w:val="00B75AE1"/>
    <w:rsid w:val="00B77DA5"/>
    <w:rsid w:val="00B82BF9"/>
    <w:rsid w:val="00B95CD2"/>
    <w:rsid w:val="00BA6328"/>
    <w:rsid w:val="00BB7DA6"/>
    <w:rsid w:val="00BD21C0"/>
    <w:rsid w:val="00BD35C8"/>
    <w:rsid w:val="00BF7805"/>
    <w:rsid w:val="00C063FE"/>
    <w:rsid w:val="00C10A6A"/>
    <w:rsid w:val="00C65BA7"/>
    <w:rsid w:val="00C76434"/>
    <w:rsid w:val="00C81460"/>
    <w:rsid w:val="00C87E80"/>
    <w:rsid w:val="00CC17DC"/>
    <w:rsid w:val="00CD168E"/>
    <w:rsid w:val="00CE2299"/>
    <w:rsid w:val="00CE619A"/>
    <w:rsid w:val="00CE6573"/>
    <w:rsid w:val="00CE6BF3"/>
    <w:rsid w:val="00CF5EA3"/>
    <w:rsid w:val="00D02728"/>
    <w:rsid w:val="00D2187A"/>
    <w:rsid w:val="00D438A1"/>
    <w:rsid w:val="00D45BC5"/>
    <w:rsid w:val="00D520A2"/>
    <w:rsid w:val="00D76D65"/>
    <w:rsid w:val="00D8053D"/>
    <w:rsid w:val="00DA62C1"/>
    <w:rsid w:val="00DA6D7A"/>
    <w:rsid w:val="00DB13D3"/>
    <w:rsid w:val="00DB205F"/>
    <w:rsid w:val="00DB211C"/>
    <w:rsid w:val="00E22298"/>
    <w:rsid w:val="00E3002F"/>
    <w:rsid w:val="00E3093F"/>
    <w:rsid w:val="00E44DE1"/>
    <w:rsid w:val="00E51F2E"/>
    <w:rsid w:val="00E67213"/>
    <w:rsid w:val="00E67E1A"/>
    <w:rsid w:val="00E713FB"/>
    <w:rsid w:val="00E9651D"/>
    <w:rsid w:val="00EA07B8"/>
    <w:rsid w:val="00EA3C8B"/>
    <w:rsid w:val="00EA4700"/>
    <w:rsid w:val="00EA7A6E"/>
    <w:rsid w:val="00EC48C3"/>
    <w:rsid w:val="00EE458C"/>
    <w:rsid w:val="00EE45DD"/>
    <w:rsid w:val="00EF4580"/>
    <w:rsid w:val="00F02F73"/>
    <w:rsid w:val="00F536B2"/>
    <w:rsid w:val="00F55F28"/>
    <w:rsid w:val="00F650C8"/>
    <w:rsid w:val="00F7190F"/>
    <w:rsid w:val="00F91F8F"/>
    <w:rsid w:val="00FA0837"/>
    <w:rsid w:val="00FA26FB"/>
    <w:rsid w:val="00FA4482"/>
    <w:rsid w:val="00FA639C"/>
    <w:rsid w:val="00FA7793"/>
    <w:rsid w:val="00FB0753"/>
    <w:rsid w:val="00FC10A1"/>
    <w:rsid w:val="00FC2D39"/>
    <w:rsid w:val="00FD5C8C"/>
    <w:rsid w:val="00FE21E0"/>
    <w:rsid w:val="00FE2D4C"/>
    <w:rsid w:val="00FE72E0"/>
    <w:rsid w:val="13C86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F23C9"/>
  <w15:docId w15:val="{2071C201-B841-4A32-A36B-6693D72D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after="0" w:line="240" w:lineRule="auto"/>
    </w:pPr>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link w:val="4G"/>
    <w:uiPriority w:val="99"/>
    <w:unhideWhenUsed/>
    <w:qFormat/>
    <w:rPr>
      <w:vertAlign w:val="superscript"/>
    </w:rPr>
  </w:style>
  <w:style w:type="paragraph" w:customStyle="1" w:styleId="4G">
    <w:name w:val="4_G"/>
    <w:basedOn w:val="Normal"/>
    <w:link w:val="FootnoteReference"/>
    <w:uiPriority w:val="99"/>
    <w:pPr>
      <w:spacing w:line="240" w:lineRule="exact"/>
      <w:jc w:val="both"/>
    </w:pPr>
    <w:rPr>
      <w:vertAlign w:val="superscript"/>
    </w:rPr>
  </w:style>
  <w:style w:type="paragraph" w:styleId="FootnoteText">
    <w:name w:val="footnote text"/>
    <w:basedOn w:val="Normal"/>
    <w:link w:val="FootnoteTextChar"/>
    <w:uiPriority w:val="99"/>
    <w:semiHidden/>
    <w:unhideWhenUsed/>
    <w:pPr>
      <w:spacing w:after="0" w:line="240" w:lineRule="auto"/>
    </w:pPr>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semiHidden/>
    <w:unhideWhenUsed/>
    <w:rPr>
      <w:color w:val="0000FF"/>
      <w:u w:val="single"/>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GB"/>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customStyle="1" w:styleId="Normal1">
    <w:name w:val="Normal1"/>
    <w:basedOn w:val="Normal"/>
    <w:pPr>
      <w:spacing w:before="100" w:beforeAutospacing="1" w:after="100" w:afterAutospacing="1" w:line="240" w:lineRule="auto"/>
    </w:pPr>
    <w:rPr>
      <w:rFonts w:ascii="Arial" w:eastAsia="Times New Roman" w:hAnsi="Arial" w:cs="Arial"/>
    </w:rPr>
  </w:style>
  <w:style w:type="paragraph" w:styleId="ListParagraph">
    <w:name w:val="List Paragraph"/>
    <w:basedOn w:val="Normal"/>
    <w:uiPriority w:val="99"/>
    <w:rsid w:val="00E3093F"/>
    <w:pPr>
      <w:ind w:left="720"/>
      <w:contextualSpacing/>
    </w:pPr>
  </w:style>
  <w:style w:type="paragraph" w:styleId="CommentSubject">
    <w:name w:val="annotation subject"/>
    <w:basedOn w:val="CommentText"/>
    <w:next w:val="CommentText"/>
    <w:link w:val="CommentSubjectChar"/>
    <w:uiPriority w:val="99"/>
    <w:semiHidden/>
    <w:unhideWhenUsed/>
    <w:rsid w:val="0005073B"/>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05073B"/>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e2.cekos.com/ce/faces/servlet/gifimage?07797801-06.gi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mbudsman.rs/index.php/izvestaji/posebnii-izvestaji/7519-p-s-bn-g-izv-sh-z-sh-i-ni-gr-d-n-r-du-grup-z-rdin-ci-u-i-s-r-dnju-n-p-druc-u-vish-g-vn-g-uzil-sh-v-u-nis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39B20-5DB5-47B5-9EDB-CB2F92B13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2638</TotalTime>
  <Pages>24</Pages>
  <Words>9278</Words>
  <Characters>52885</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Borjana Peruničić</dc:creator>
  <cp:lastModifiedBy>Ivana Cvetković Lađević</cp:lastModifiedBy>
  <cp:revision>16</cp:revision>
  <cp:lastPrinted>2023-06-28T10:44:00Z</cp:lastPrinted>
  <dcterms:created xsi:type="dcterms:W3CDTF">2023-07-06T12:48:00Z</dcterms:created>
  <dcterms:modified xsi:type="dcterms:W3CDTF">2023-07-13T10:29:00Z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B7F65714F953462FBCAA1423CDE0CE3E</vt:lpwstr>
  </property>
</Properties>
</file>